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31C" w:rsidRPr="0044356F" w:rsidRDefault="0010731C" w:rsidP="0010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0731C" w:rsidRPr="0044356F" w:rsidRDefault="0010731C" w:rsidP="0010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10731C" w:rsidRPr="0044356F" w:rsidRDefault="0010731C" w:rsidP="0010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Думы города Югорска от 22.12.2015 № 94 «О бюджете города Югорска на 2016 год»</w:t>
      </w:r>
      <w:r w:rsidR="007F61B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10731C" w:rsidRPr="0044356F" w:rsidRDefault="0010731C" w:rsidP="001073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731C" w:rsidRPr="0044356F" w:rsidRDefault="0010731C" w:rsidP="001073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356F">
        <w:rPr>
          <w:rFonts w:ascii="Times New Roman" w:hAnsi="Times New Roman"/>
          <w:sz w:val="24"/>
          <w:szCs w:val="24"/>
        </w:rPr>
        <w:t>Предлагаемым проектом решения вносятся изменения в решение Думы города Югорска от 22.12.2015 № 94 «О бюджете города Югорска на 2016 год» (с изменениями от 09.03.2016 № 15, от 05.05.2016 № 41, от 23.06.2016 № 49, от 13.09.2016 № 70</w:t>
      </w:r>
      <w:r>
        <w:rPr>
          <w:rFonts w:ascii="Times New Roman" w:hAnsi="Times New Roman"/>
          <w:sz w:val="24"/>
          <w:szCs w:val="24"/>
        </w:rPr>
        <w:t>, 24.11.2016 №101</w:t>
      </w:r>
      <w:r w:rsidRPr="0044356F">
        <w:rPr>
          <w:rFonts w:ascii="Times New Roman" w:hAnsi="Times New Roman"/>
          <w:sz w:val="24"/>
          <w:szCs w:val="24"/>
        </w:rPr>
        <w:t>) (далее – решение о бюджете), затрагивающие параметры бюджета города по доходам, расходам и дефициту бюджета на 2016 год.</w:t>
      </w:r>
      <w:proofErr w:type="gramEnd"/>
    </w:p>
    <w:p w:rsidR="0010731C" w:rsidRPr="0044356F" w:rsidRDefault="0010731C" w:rsidP="001073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731C" w:rsidRPr="0044356F" w:rsidRDefault="0010731C" w:rsidP="001073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356F">
        <w:rPr>
          <w:rFonts w:ascii="Times New Roman" w:hAnsi="Times New Roman"/>
          <w:b/>
          <w:sz w:val="24"/>
          <w:szCs w:val="24"/>
        </w:rPr>
        <w:t>Изменение параметров бюджета города на 2016 год</w:t>
      </w:r>
    </w:p>
    <w:tbl>
      <w:tblPr>
        <w:tblW w:w="1020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3"/>
        <w:gridCol w:w="3828"/>
        <w:gridCol w:w="1984"/>
        <w:gridCol w:w="2127"/>
      </w:tblGrid>
      <w:tr w:rsidR="0010731C" w:rsidRPr="0044356F" w:rsidTr="0010731C">
        <w:trPr>
          <w:trHeight w:val="40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тыс. рублей</w:t>
            </w:r>
          </w:p>
        </w:tc>
      </w:tr>
      <w:tr w:rsidR="0010731C" w:rsidRPr="0044356F" w:rsidTr="0010731C">
        <w:trPr>
          <w:trHeight w:val="120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1C" w:rsidRPr="0044356F" w:rsidRDefault="0010731C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1C" w:rsidRPr="0044356F" w:rsidRDefault="0010731C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22.12.2015  № 94 </w:t>
            </w:r>
            <w:r w:rsidRPr="0044356F">
              <w:rPr>
                <w:rFonts w:ascii="Times New Roman" w:hAnsi="Times New Roman"/>
                <w:b/>
                <w:sz w:val="24"/>
                <w:szCs w:val="24"/>
              </w:rPr>
              <w:t xml:space="preserve">(с изменениями от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24.11.2016 №101</w:t>
            </w:r>
            <w:r w:rsidRPr="0044356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1C" w:rsidRPr="0044356F" w:rsidRDefault="0010731C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0731C" w:rsidRPr="0044356F" w:rsidRDefault="0010731C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1C" w:rsidRPr="0044356F" w:rsidRDefault="0010731C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10731C" w:rsidRPr="0044356F" w:rsidTr="0010731C">
        <w:trPr>
          <w:trHeight w:val="387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3 575 999,6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88 994</w:t>
            </w: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31C" w:rsidRPr="0044356F" w:rsidRDefault="00CE33BE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3 664 993,6</w:t>
            </w:r>
          </w:p>
        </w:tc>
      </w:tr>
      <w:tr w:rsidR="0010731C" w:rsidRPr="0044356F" w:rsidTr="0010731C">
        <w:trPr>
          <w:trHeight w:val="3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3 565 871,6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31C" w:rsidRPr="0044356F" w:rsidRDefault="0010731C" w:rsidP="00F831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F831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97 325,5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3 663 197,1</w:t>
            </w:r>
          </w:p>
        </w:tc>
      </w:tr>
      <w:tr w:rsidR="0010731C" w:rsidRPr="0044356F" w:rsidTr="0010731C">
        <w:trPr>
          <w:trHeight w:val="413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ДЕФИЦИТ, ПРОФИЦИТ</w:t>
            </w:r>
            <w:proofErr w:type="gramStart"/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(-,+)  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31C" w:rsidRPr="0044356F" w:rsidRDefault="0010731C" w:rsidP="00107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10 128,0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31C" w:rsidRPr="0044356F" w:rsidRDefault="0010731C" w:rsidP="00F831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831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8 331,5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31C" w:rsidRPr="0044356F" w:rsidRDefault="0010731C" w:rsidP="00F831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831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1 796,5</w:t>
            </w:r>
          </w:p>
        </w:tc>
      </w:tr>
    </w:tbl>
    <w:p w:rsidR="0010731C" w:rsidRPr="0044356F" w:rsidRDefault="0010731C" w:rsidP="001073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0731C" w:rsidRDefault="0010731C" w:rsidP="001073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356F">
        <w:rPr>
          <w:rFonts w:ascii="Times New Roman" w:hAnsi="Times New Roman"/>
          <w:b/>
          <w:sz w:val="24"/>
          <w:szCs w:val="24"/>
        </w:rPr>
        <w:t>ДОХОДЫ</w:t>
      </w:r>
    </w:p>
    <w:p w:rsidR="00F83190" w:rsidRPr="0044356F" w:rsidRDefault="00F83190" w:rsidP="00F831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b/>
          <w:sz w:val="24"/>
          <w:szCs w:val="24"/>
        </w:rPr>
        <w:t>Доходы</w:t>
      </w:r>
      <w:r w:rsidRPr="0044356F">
        <w:rPr>
          <w:rFonts w:ascii="Times New Roman" w:hAnsi="Times New Roman"/>
          <w:sz w:val="24"/>
          <w:szCs w:val="24"/>
        </w:rPr>
        <w:t xml:space="preserve"> бюджета города на 2016 год уточнены в сторону увеличения на</w:t>
      </w:r>
      <w:r w:rsidRPr="0044356F">
        <w:rPr>
          <w:rFonts w:ascii="Times New Roman" w:hAnsi="Times New Roman"/>
          <w:b/>
          <w:sz w:val="24"/>
          <w:szCs w:val="24"/>
        </w:rPr>
        <w:t xml:space="preserve"> (+) </w:t>
      </w:r>
      <w:r>
        <w:rPr>
          <w:rFonts w:ascii="Times New Roman" w:hAnsi="Times New Roman" w:cs="Times New Roman"/>
          <w:b/>
          <w:sz w:val="24"/>
          <w:szCs w:val="24"/>
        </w:rPr>
        <w:t>88 994,0</w:t>
      </w:r>
      <w:r w:rsidRPr="0044356F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44356F">
        <w:rPr>
          <w:rFonts w:ascii="Times New Roman" w:hAnsi="Times New Roman"/>
          <w:sz w:val="24"/>
          <w:szCs w:val="24"/>
        </w:rPr>
        <w:t>.</w:t>
      </w:r>
    </w:p>
    <w:p w:rsidR="00F83190" w:rsidRPr="0044356F" w:rsidRDefault="00F83190" w:rsidP="001073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4414C" w:rsidRPr="001F4B71" w:rsidRDefault="00F4414C" w:rsidP="00F441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D51429" w:rsidRPr="001F4B71" w:rsidRDefault="00D51429" w:rsidP="00D514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4B71">
        <w:rPr>
          <w:rFonts w:ascii="Times New Roman" w:hAnsi="Times New Roman" w:cs="Times New Roman"/>
          <w:b/>
          <w:sz w:val="24"/>
          <w:szCs w:val="24"/>
        </w:rPr>
        <w:t xml:space="preserve">.     Налоговые и неналоговые доходы                                    </w:t>
      </w:r>
      <w:r w:rsidR="00F974AD" w:rsidRPr="001F4B71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4251DB" w:rsidRPr="001F4B71">
        <w:rPr>
          <w:rFonts w:ascii="Times New Roman" w:hAnsi="Times New Roman" w:cs="Times New Roman"/>
          <w:b/>
          <w:sz w:val="24"/>
          <w:szCs w:val="24"/>
        </w:rPr>
        <w:t xml:space="preserve">   5 400</w:t>
      </w:r>
      <w:proofErr w:type="gramStart"/>
      <w:r w:rsidR="004251DB" w:rsidRPr="001F4B71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="00F974AD" w:rsidRPr="001F4B7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F4B71">
        <w:rPr>
          <w:rFonts w:ascii="Times New Roman" w:hAnsi="Times New Roman" w:cs="Times New Roman"/>
          <w:b/>
          <w:sz w:val="24"/>
          <w:szCs w:val="24"/>
        </w:rPr>
        <w:t>тыс.рублей</w:t>
      </w:r>
    </w:p>
    <w:p w:rsidR="00D51429" w:rsidRPr="001F4B71" w:rsidRDefault="00D51429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в том числе:</w:t>
      </w:r>
    </w:p>
    <w:p w:rsidR="00F974AD" w:rsidRPr="001F4B71" w:rsidRDefault="00F974AD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 акцизы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9A1A12" w:rsidRPr="001F4B71">
        <w:rPr>
          <w:rFonts w:ascii="Times New Roman" w:hAnsi="Times New Roman" w:cs="Times New Roman"/>
          <w:sz w:val="24"/>
          <w:szCs w:val="24"/>
        </w:rPr>
        <w:tab/>
      </w:r>
      <w:r w:rsidR="003A2325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9A1A12" w:rsidRPr="001F4B71">
        <w:rPr>
          <w:rFonts w:ascii="Times New Roman" w:hAnsi="Times New Roman" w:cs="Times New Roman"/>
          <w:sz w:val="24"/>
          <w:szCs w:val="24"/>
        </w:rPr>
        <w:t>-276,1</w:t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974AD" w:rsidRPr="001F4B71" w:rsidRDefault="00F974AD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 земельный налог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9A1A12" w:rsidRPr="001F4B71">
        <w:rPr>
          <w:rFonts w:ascii="Times New Roman" w:hAnsi="Times New Roman" w:cs="Times New Roman"/>
          <w:sz w:val="24"/>
          <w:szCs w:val="24"/>
        </w:rPr>
        <w:t xml:space="preserve">   </w:t>
      </w:r>
      <w:r w:rsidR="003A2325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9A1A12" w:rsidRPr="001F4B71">
        <w:rPr>
          <w:rFonts w:ascii="Times New Roman" w:hAnsi="Times New Roman" w:cs="Times New Roman"/>
          <w:sz w:val="24"/>
          <w:szCs w:val="24"/>
        </w:rPr>
        <w:t>2 041,1</w:t>
      </w:r>
      <w:r w:rsidRPr="001F4B7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974AD" w:rsidRPr="001F4B71" w:rsidRDefault="00F974AD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 государственная пошлина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="003A2325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9A1A12" w:rsidRPr="001F4B71">
        <w:rPr>
          <w:rFonts w:ascii="Times New Roman" w:hAnsi="Times New Roman" w:cs="Times New Roman"/>
          <w:sz w:val="24"/>
          <w:szCs w:val="24"/>
        </w:rPr>
        <w:t>150,0</w:t>
      </w:r>
    </w:p>
    <w:p w:rsidR="00F974AD" w:rsidRPr="001F4B71" w:rsidRDefault="00F974AD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доходы, получаемые в виде арендной либо иной платы за передачу в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возмездное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4AD" w:rsidRPr="001F4B71" w:rsidRDefault="00F974AD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 xml:space="preserve">пользование государственного и муниципального имущества (за исключением </w:t>
      </w:r>
      <w:proofErr w:type="gramEnd"/>
    </w:p>
    <w:p w:rsidR="00F974AD" w:rsidRPr="001F4B71" w:rsidRDefault="00F974AD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имущества бюджетных и автономных учреждений, а также имущества </w:t>
      </w:r>
    </w:p>
    <w:p w:rsidR="00F974AD" w:rsidRPr="001F4B71" w:rsidRDefault="00F974AD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государственных и муниципальных унитарных предприятий, в том числе казенных)       </w:t>
      </w:r>
      <w:r w:rsidR="003A2325" w:rsidRPr="001F4B71">
        <w:rPr>
          <w:rFonts w:ascii="Times New Roman" w:hAnsi="Times New Roman" w:cs="Times New Roman"/>
          <w:sz w:val="24"/>
          <w:szCs w:val="24"/>
        </w:rPr>
        <w:t xml:space="preserve">  </w:t>
      </w:r>
      <w:r w:rsidR="009A1A12" w:rsidRPr="001F4B71">
        <w:rPr>
          <w:rFonts w:ascii="Times New Roman" w:hAnsi="Times New Roman" w:cs="Times New Roman"/>
          <w:sz w:val="24"/>
          <w:szCs w:val="24"/>
        </w:rPr>
        <w:t>1 535,6</w:t>
      </w:r>
      <w:r w:rsidRPr="001F4B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E4809" w:rsidRPr="001F4B71" w:rsidRDefault="00A04C46" w:rsidP="00DE4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</w:t>
      </w:r>
      <w:r w:rsidR="00DE4809" w:rsidRPr="001F4B71">
        <w:rPr>
          <w:rFonts w:ascii="Times New Roman" w:hAnsi="Times New Roman" w:cs="Times New Roman"/>
          <w:sz w:val="24"/>
          <w:szCs w:val="24"/>
        </w:rPr>
        <w:t xml:space="preserve">прочие доходы от использования имущества и прав, находящихся </w:t>
      </w:r>
      <w:proofErr w:type="gramStart"/>
      <w:r w:rsidR="00DE4809"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E4809"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4809" w:rsidRPr="001F4B71" w:rsidRDefault="00DE4809" w:rsidP="00DE4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 xml:space="preserve">государственной и муниципальной собственности (за исключением имущества </w:t>
      </w:r>
      <w:proofErr w:type="gramEnd"/>
    </w:p>
    <w:p w:rsidR="00DE4809" w:rsidRPr="001F4B71" w:rsidRDefault="00DE4809" w:rsidP="00DE4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A04C46" w:rsidRPr="001F4B71" w:rsidRDefault="00DE4809" w:rsidP="00DE4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</w:t>
      </w:r>
      <w:r w:rsidR="00A04C46" w:rsidRPr="001F4B71">
        <w:rPr>
          <w:rFonts w:ascii="Times New Roman" w:hAnsi="Times New Roman" w:cs="Times New Roman"/>
          <w:sz w:val="24"/>
          <w:szCs w:val="24"/>
        </w:rPr>
        <w:tab/>
      </w:r>
      <w:r w:rsidR="00A04C46" w:rsidRPr="001F4B71">
        <w:rPr>
          <w:rFonts w:ascii="Times New Roman" w:hAnsi="Times New Roman" w:cs="Times New Roman"/>
          <w:sz w:val="24"/>
          <w:szCs w:val="24"/>
        </w:rPr>
        <w:tab/>
      </w:r>
      <w:r w:rsidR="00A04C46" w:rsidRPr="001F4B71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3A2325" w:rsidRPr="001F4B71">
        <w:rPr>
          <w:rFonts w:ascii="Times New Roman" w:hAnsi="Times New Roman" w:cs="Times New Roman"/>
          <w:sz w:val="24"/>
          <w:szCs w:val="24"/>
        </w:rPr>
        <w:t xml:space="preserve">  </w:t>
      </w:r>
      <w:r w:rsidR="00F974AD" w:rsidRPr="001F4B71">
        <w:rPr>
          <w:rFonts w:ascii="Times New Roman" w:hAnsi="Times New Roman" w:cs="Times New Roman"/>
          <w:sz w:val="24"/>
          <w:szCs w:val="24"/>
        </w:rPr>
        <w:t xml:space="preserve">   </w:t>
      </w:r>
      <w:r w:rsidR="009A1A12" w:rsidRPr="001F4B71">
        <w:rPr>
          <w:rFonts w:ascii="Times New Roman" w:hAnsi="Times New Roman" w:cs="Times New Roman"/>
          <w:sz w:val="24"/>
          <w:szCs w:val="24"/>
        </w:rPr>
        <w:t>700,0</w:t>
      </w:r>
      <w:r w:rsidR="00F974AD" w:rsidRPr="001F4B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04C46" w:rsidRPr="001F4B71" w:rsidRDefault="00A04C46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</w:t>
      </w:r>
      <w:r w:rsidR="00651DC5" w:rsidRPr="001F4B71">
        <w:rPr>
          <w:rFonts w:ascii="Times New Roman" w:hAnsi="Times New Roman" w:cs="Times New Roman"/>
          <w:sz w:val="24"/>
          <w:szCs w:val="24"/>
        </w:rPr>
        <w:t>доходы от компенсации затрат государства</w:t>
      </w:r>
      <w:r w:rsidR="00651DC5" w:rsidRPr="001F4B71">
        <w:rPr>
          <w:rFonts w:ascii="Times New Roman" w:hAnsi="Times New Roman" w:cs="Times New Roman"/>
          <w:sz w:val="24"/>
          <w:szCs w:val="24"/>
        </w:rPr>
        <w:tab/>
      </w:r>
      <w:r w:rsidR="00651DC5" w:rsidRPr="001F4B71">
        <w:rPr>
          <w:rFonts w:ascii="Times New Roman" w:hAnsi="Times New Roman" w:cs="Times New Roman"/>
          <w:sz w:val="24"/>
          <w:szCs w:val="24"/>
        </w:rPr>
        <w:tab/>
      </w:r>
      <w:r w:rsidR="00651DC5" w:rsidRPr="001F4B71">
        <w:rPr>
          <w:rFonts w:ascii="Times New Roman" w:hAnsi="Times New Roman" w:cs="Times New Roman"/>
          <w:sz w:val="24"/>
          <w:szCs w:val="24"/>
        </w:rPr>
        <w:tab/>
      </w:r>
      <w:r w:rsidR="00651DC5" w:rsidRPr="001F4B71">
        <w:rPr>
          <w:rFonts w:ascii="Times New Roman" w:hAnsi="Times New Roman" w:cs="Times New Roman"/>
          <w:sz w:val="24"/>
          <w:szCs w:val="24"/>
        </w:rPr>
        <w:tab/>
      </w:r>
      <w:r w:rsidR="00651DC5" w:rsidRPr="001F4B71">
        <w:rPr>
          <w:rFonts w:ascii="Times New Roman" w:hAnsi="Times New Roman" w:cs="Times New Roman"/>
          <w:sz w:val="24"/>
          <w:szCs w:val="24"/>
        </w:rPr>
        <w:tab/>
      </w:r>
      <w:r w:rsidR="00651DC5" w:rsidRPr="001F4B71">
        <w:rPr>
          <w:rFonts w:ascii="Times New Roman" w:hAnsi="Times New Roman" w:cs="Times New Roman"/>
          <w:sz w:val="24"/>
          <w:szCs w:val="24"/>
        </w:rPr>
        <w:tab/>
      </w:r>
      <w:r w:rsidR="00651DC5" w:rsidRPr="001F4B71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A2325" w:rsidRPr="001F4B71">
        <w:rPr>
          <w:rFonts w:ascii="Times New Roman" w:hAnsi="Times New Roman" w:cs="Times New Roman"/>
          <w:sz w:val="24"/>
          <w:szCs w:val="24"/>
        </w:rPr>
        <w:t xml:space="preserve">  </w:t>
      </w:r>
      <w:r w:rsidR="009A1A12" w:rsidRPr="001F4B71">
        <w:rPr>
          <w:rFonts w:ascii="Times New Roman" w:hAnsi="Times New Roman" w:cs="Times New Roman"/>
          <w:sz w:val="24"/>
          <w:szCs w:val="24"/>
        </w:rPr>
        <w:t>-0,6</w:t>
      </w:r>
    </w:p>
    <w:p w:rsidR="00C3793A" w:rsidRPr="001F4B71" w:rsidRDefault="00C3793A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 доходы от продажи квартир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9A1A12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3A2325" w:rsidRPr="001F4B71">
        <w:rPr>
          <w:rFonts w:ascii="Times New Roman" w:hAnsi="Times New Roman" w:cs="Times New Roman"/>
          <w:sz w:val="24"/>
          <w:szCs w:val="24"/>
        </w:rPr>
        <w:t xml:space="preserve">  </w:t>
      </w:r>
      <w:r w:rsidR="009A1A12" w:rsidRPr="001F4B71">
        <w:rPr>
          <w:rFonts w:ascii="Times New Roman" w:hAnsi="Times New Roman" w:cs="Times New Roman"/>
          <w:sz w:val="24"/>
          <w:szCs w:val="24"/>
        </w:rPr>
        <w:t>700,0</w:t>
      </w:r>
    </w:p>
    <w:p w:rsidR="00D51429" w:rsidRPr="001F4B71" w:rsidRDefault="00D51429" w:rsidP="00D514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="00651DC5" w:rsidRPr="001F4B7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A2325" w:rsidRPr="001F4B71">
        <w:rPr>
          <w:rFonts w:ascii="Times New Roman" w:hAnsi="Times New Roman" w:cs="Times New Roman"/>
          <w:sz w:val="24"/>
          <w:szCs w:val="24"/>
        </w:rPr>
        <w:t xml:space="preserve">  </w:t>
      </w:r>
      <w:r w:rsidR="00F974AD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9A1A12" w:rsidRPr="001F4B71">
        <w:rPr>
          <w:rFonts w:ascii="Times New Roman" w:hAnsi="Times New Roman" w:cs="Times New Roman"/>
          <w:sz w:val="24"/>
          <w:szCs w:val="24"/>
        </w:rPr>
        <w:t>550,0</w:t>
      </w:r>
      <w:r w:rsidR="00F974AD"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14C" w:rsidRPr="001F4B71" w:rsidRDefault="00F4414C" w:rsidP="00F44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414C" w:rsidRPr="001F4B71" w:rsidRDefault="00BA0351" w:rsidP="00F4414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F4414C" w:rsidRPr="001F4B71">
        <w:rPr>
          <w:rFonts w:ascii="Times New Roman" w:hAnsi="Times New Roman" w:cs="Times New Roman"/>
          <w:b/>
          <w:sz w:val="24"/>
          <w:szCs w:val="24"/>
        </w:rPr>
        <w:t>. Безвозмездные поступления</w:t>
      </w:r>
      <w:r w:rsidR="00F4414C" w:rsidRPr="001F4B71">
        <w:rPr>
          <w:rFonts w:ascii="Times New Roman" w:hAnsi="Times New Roman" w:cs="Times New Roman"/>
          <w:b/>
          <w:sz w:val="24"/>
          <w:szCs w:val="24"/>
        </w:rPr>
        <w:tab/>
      </w:r>
      <w:r w:rsidR="00F4414C" w:rsidRPr="001F4B71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</w:t>
      </w:r>
      <w:r w:rsidR="00A467DA" w:rsidRPr="001F4B7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202AB" w:rsidRPr="001F4B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414C" w:rsidRPr="001F4B7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202AB" w:rsidRPr="001F4B71">
        <w:rPr>
          <w:rFonts w:ascii="Times New Roman" w:hAnsi="Times New Roman" w:cs="Times New Roman"/>
          <w:b/>
          <w:sz w:val="24"/>
          <w:szCs w:val="24"/>
        </w:rPr>
        <w:t>83 594</w:t>
      </w:r>
      <w:proofErr w:type="gramStart"/>
      <w:r w:rsidR="00E202AB" w:rsidRPr="001F4B71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="00E202AB" w:rsidRPr="001F4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414C" w:rsidRPr="001F4B71">
        <w:rPr>
          <w:rFonts w:ascii="Times New Roman" w:hAnsi="Times New Roman" w:cs="Times New Roman"/>
          <w:b/>
          <w:sz w:val="24"/>
          <w:szCs w:val="24"/>
        </w:rPr>
        <w:t>тыс.рублей</w:t>
      </w:r>
    </w:p>
    <w:p w:rsidR="00BA0351" w:rsidRPr="001F4B71" w:rsidRDefault="00BA0351" w:rsidP="00F4414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F4414C" w:rsidRPr="001F4B71" w:rsidRDefault="001A527E" w:rsidP="00F4414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4B71">
        <w:rPr>
          <w:rFonts w:ascii="Times New Roman" w:hAnsi="Times New Roman" w:cs="Times New Roman"/>
          <w:b/>
          <w:sz w:val="24"/>
          <w:szCs w:val="24"/>
        </w:rPr>
        <w:t>.</w:t>
      </w: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4B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4414C" w:rsidRPr="001F4B71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от других бюджетов бюджетной </w:t>
      </w:r>
    </w:p>
    <w:p w:rsidR="00F4414C" w:rsidRPr="001F4B71" w:rsidRDefault="00F4414C" w:rsidP="00F4414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</w:t>
      </w:r>
      <w:r w:rsidR="00F40F06" w:rsidRPr="001F4B7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F4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02AB" w:rsidRPr="001F4B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467DA" w:rsidRPr="001F4B71">
        <w:rPr>
          <w:rFonts w:ascii="Times New Roman" w:hAnsi="Times New Roman" w:cs="Times New Roman"/>
          <w:b/>
          <w:sz w:val="24"/>
          <w:szCs w:val="24"/>
        </w:rPr>
        <w:t>77</w:t>
      </w:r>
      <w:r w:rsidR="00F75126" w:rsidRPr="001F4B71">
        <w:rPr>
          <w:rFonts w:ascii="Times New Roman" w:hAnsi="Times New Roman" w:cs="Times New Roman"/>
          <w:b/>
          <w:sz w:val="24"/>
          <w:szCs w:val="24"/>
        </w:rPr>
        <w:t> 594,0</w:t>
      </w:r>
      <w:r w:rsidR="00A467DA" w:rsidRPr="001F4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4B71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1F4B71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1F4B71">
        <w:rPr>
          <w:rFonts w:ascii="Times New Roman" w:hAnsi="Times New Roman" w:cs="Times New Roman"/>
          <w:b/>
          <w:sz w:val="24"/>
          <w:szCs w:val="24"/>
        </w:rPr>
        <w:t>ублей</w:t>
      </w:r>
    </w:p>
    <w:p w:rsidR="001A527E" w:rsidRPr="001F4B71" w:rsidRDefault="003E6136" w:rsidP="001A527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F4414C" w:rsidRPr="001F4B71" w:rsidRDefault="001A527E" w:rsidP="003E613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4B71">
        <w:rPr>
          <w:rFonts w:ascii="Times New Roman" w:hAnsi="Times New Roman" w:cs="Times New Roman"/>
          <w:b/>
          <w:sz w:val="24"/>
          <w:szCs w:val="24"/>
        </w:rPr>
        <w:t>.</w:t>
      </w: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4B71">
        <w:rPr>
          <w:rFonts w:ascii="Times New Roman" w:hAnsi="Times New Roman" w:cs="Times New Roman"/>
          <w:b/>
          <w:sz w:val="24"/>
          <w:szCs w:val="24"/>
        </w:rPr>
        <w:t>.</w:t>
      </w: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4B71">
        <w:rPr>
          <w:rFonts w:ascii="Times New Roman" w:hAnsi="Times New Roman" w:cs="Times New Roman"/>
          <w:b/>
          <w:sz w:val="24"/>
          <w:szCs w:val="24"/>
        </w:rPr>
        <w:t>.</w:t>
      </w:r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F4414C" w:rsidRPr="001F4B71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F4414C" w:rsidRPr="001F4B71" w:rsidRDefault="00F4414C" w:rsidP="00F4414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="00BC0A57" w:rsidRPr="001F4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4B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0F06" w:rsidRPr="001F4B7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B47D1" w:rsidRPr="001F4B71">
        <w:rPr>
          <w:rFonts w:ascii="Times New Roman" w:hAnsi="Times New Roman" w:cs="Times New Roman"/>
          <w:b/>
          <w:sz w:val="24"/>
          <w:szCs w:val="24"/>
        </w:rPr>
        <w:t xml:space="preserve">   45 202,3</w:t>
      </w:r>
      <w:r w:rsidR="00F40F06" w:rsidRPr="001F4B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F4B71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1F4B71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1F4B71">
        <w:rPr>
          <w:rFonts w:ascii="Times New Roman" w:hAnsi="Times New Roman" w:cs="Times New Roman"/>
          <w:b/>
          <w:sz w:val="24"/>
          <w:szCs w:val="24"/>
        </w:rPr>
        <w:t>ублей</w:t>
      </w:r>
    </w:p>
    <w:p w:rsidR="00F4414C" w:rsidRPr="001F4B71" w:rsidRDefault="003E6136" w:rsidP="00F4414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="00F4414C" w:rsidRPr="001F4B71">
        <w:rPr>
          <w:rFonts w:ascii="Times New Roman" w:hAnsi="Times New Roman" w:cs="Times New Roman"/>
          <w:sz w:val="24"/>
          <w:szCs w:val="24"/>
        </w:rPr>
        <w:t>в том числе:</w:t>
      </w:r>
      <w:r w:rsidR="00BC0A57" w:rsidRPr="001F4B7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41FE8" w:rsidRPr="001F4B71" w:rsidRDefault="00487B83" w:rsidP="00F4414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</w:t>
      </w:r>
      <w:r w:rsidR="00841FE8" w:rsidRPr="001F4B71">
        <w:rPr>
          <w:rFonts w:ascii="Times New Roman" w:hAnsi="Times New Roman" w:cs="Times New Roman"/>
          <w:sz w:val="24"/>
          <w:szCs w:val="24"/>
        </w:rPr>
        <w:t xml:space="preserve"> с</w:t>
      </w:r>
      <w:r w:rsidRPr="001F4B71">
        <w:rPr>
          <w:rFonts w:ascii="Times New Roman" w:hAnsi="Times New Roman" w:cs="Times New Roman"/>
          <w:sz w:val="24"/>
          <w:szCs w:val="24"/>
        </w:rPr>
        <w:t xml:space="preserve">убсидии на создание условий для осуществления присмотра и ухода за детьми, </w:t>
      </w:r>
    </w:p>
    <w:p w:rsidR="00841FE8" w:rsidRPr="001F4B71" w:rsidRDefault="00487B83" w:rsidP="00F4414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содержания детей в частных организациях, осуществляющих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образовательную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FE8" w:rsidRPr="001F4B71" w:rsidRDefault="00487B83" w:rsidP="00F4414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деятельность по реализации образовательных программ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дошкольного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FE8" w:rsidRPr="001F4B71" w:rsidRDefault="00487B83" w:rsidP="00F4414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образования, расположенных на территориях муниципальных образований </w:t>
      </w:r>
    </w:p>
    <w:p w:rsidR="00841FE8" w:rsidRPr="001F4B71" w:rsidRDefault="00487B83" w:rsidP="00F4414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lastRenderedPageBreak/>
        <w:t xml:space="preserve">Ханты-Мансийского автономного округа – Югры </w:t>
      </w:r>
      <w:r w:rsidR="00841FE8" w:rsidRPr="001F4B71">
        <w:rPr>
          <w:rFonts w:ascii="Times New Roman" w:hAnsi="Times New Roman" w:cs="Times New Roman"/>
          <w:sz w:val="24"/>
          <w:szCs w:val="24"/>
        </w:rPr>
        <w:t>в рамках п</w:t>
      </w:r>
      <w:r w:rsidRPr="001F4B71">
        <w:rPr>
          <w:rFonts w:ascii="Times New Roman" w:hAnsi="Times New Roman" w:cs="Times New Roman"/>
          <w:sz w:val="24"/>
          <w:szCs w:val="24"/>
        </w:rPr>
        <w:t>одпрограмм</w:t>
      </w:r>
      <w:r w:rsidR="00841FE8" w:rsidRPr="001F4B71">
        <w:rPr>
          <w:rFonts w:ascii="Times New Roman" w:hAnsi="Times New Roman" w:cs="Times New Roman"/>
          <w:sz w:val="24"/>
          <w:szCs w:val="24"/>
        </w:rPr>
        <w:t>ы</w:t>
      </w:r>
      <w:r w:rsidRPr="001F4B71">
        <w:rPr>
          <w:rFonts w:ascii="Times New Roman" w:hAnsi="Times New Roman" w:cs="Times New Roman"/>
          <w:sz w:val="24"/>
          <w:szCs w:val="24"/>
        </w:rPr>
        <w:t xml:space="preserve"> "Общее </w:t>
      </w:r>
    </w:p>
    <w:p w:rsidR="00841FE8" w:rsidRPr="001F4B71" w:rsidRDefault="00487B83" w:rsidP="00F4414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образование. Дополнительное образование детей"</w:t>
      </w:r>
      <w:r w:rsidR="00841FE8" w:rsidRPr="001F4B71">
        <w:rPr>
          <w:rFonts w:ascii="Times New Roman" w:hAnsi="Times New Roman" w:cs="Times New Roman"/>
          <w:sz w:val="24"/>
          <w:szCs w:val="24"/>
        </w:rPr>
        <w:t xml:space="preserve"> государственной программы</w:t>
      </w:r>
    </w:p>
    <w:p w:rsidR="00841FE8" w:rsidRPr="001F4B71" w:rsidRDefault="00841FE8" w:rsidP="00F4414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 "Развитие образования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автономном округе – Югре </w:t>
      </w:r>
    </w:p>
    <w:p w:rsidR="00487B83" w:rsidRPr="001F4B71" w:rsidRDefault="00841FE8" w:rsidP="00F4414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на 2016–2020 годы"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- 56,5</w:t>
      </w:r>
    </w:p>
    <w:p w:rsidR="001F5ADA" w:rsidRPr="001F4B71" w:rsidRDefault="00487B83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</w:t>
      </w:r>
      <w:r w:rsidR="00C7402C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1F5ADA" w:rsidRPr="001F4B71">
        <w:rPr>
          <w:rFonts w:ascii="Times New Roman" w:hAnsi="Times New Roman" w:cs="Times New Roman"/>
          <w:sz w:val="24"/>
          <w:szCs w:val="24"/>
        </w:rPr>
        <w:t>с</w:t>
      </w:r>
      <w:r w:rsidR="00E40E4F" w:rsidRPr="001F4B71">
        <w:rPr>
          <w:rFonts w:ascii="Times New Roman" w:hAnsi="Times New Roman" w:cs="Times New Roman"/>
          <w:sz w:val="24"/>
          <w:szCs w:val="24"/>
        </w:rPr>
        <w:t xml:space="preserve">убсидии на предоставление государственных услуг </w:t>
      </w:r>
      <w:proofErr w:type="gramStart"/>
      <w:r w:rsidR="00E40E4F"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40E4F" w:rsidRPr="001F4B71">
        <w:rPr>
          <w:rFonts w:ascii="Times New Roman" w:hAnsi="Times New Roman" w:cs="Times New Roman"/>
          <w:sz w:val="24"/>
          <w:szCs w:val="24"/>
        </w:rPr>
        <w:t xml:space="preserve"> многофункциональных </w:t>
      </w:r>
    </w:p>
    <w:p w:rsidR="007C2301" w:rsidRPr="001F4B71" w:rsidRDefault="00E40E4F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центрах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государственных и муниципальных услуг</w:t>
      </w:r>
      <w:r w:rsidR="001F5ADA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7C2301" w:rsidRPr="001F4B71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7C2301" w:rsidRPr="001F4B71" w:rsidRDefault="007C2301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подпрограммы "Совершенствование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и муниципального </w:t>
      </w:r>
    </w:p>
    <w:p w:rsidR="007C2301" w:rsidRPr="001F4B71" w:rsidRDefault="007C2301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управления" государственной программы "Социально-экономическое развитие, </w:t>
      </w:r>
    </w:p>
    <w:p w:rsidR="007C2301" w:rsidRPr="001F4B71" w:rsidRDefault="007C2301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инвестиции и инновации Ханты-Мансийского автономного округа – Югры </w:t>
      </w:r>
    </w:p>
    <w:p w:rsidR="001F5ADA" w:rsidRPr="001F4B71" w:rsidRDefault="007C2301" w:rsidP="00487B8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на 2016–2020 годы"</w:t>
      </w:r>
      <w:r w:rsidR="001F5ADA" w:rsidRPr="001F4B71">
        <w:rPr>
          <w:rFonts w:ascii="Times New Roman" w:hAnsi="Times New Roman" w:cs="Times New Roman"/>
          <w:sz w:val="24"/>
          <w:szCs w:val="24"/>
        </w:rPr>
        <w:tab/>
      </w:r>
      <w:r w:rsidR="00487B83" w:rsidRPr="001F4B71">
        <w:rPr>
          <w:rFonts w:ascii="Times New Roman" w:hAnsi="Times New Roman" w:cs="Times New Roman"/>
          <w:sz w:val="24"/>
          <w:szCs w:val="24"/>
        </w:rPr>
        <w:tab/>
      </w:r>
      <w:r w:rsidR="00487B83" w:rsidRPr="001F4B71">
        <w:rPr>
          <w:rFonts w:ascii="Times New Roman" w:hAnsi="Times New Roman" w:cs="Times New Roman"/>
          <w:sz w:val="24"/>
          <w:szCs w:val="24"/>
        </w:rPr>
        <w:tab/>
      </w:r>
      <w:r w:rsidR="00487B83" w:rsidRPr="001F4B71">
        <w:rPr>
          <w:rFonts w:ascii="Times New Roman" w:hAnsi="Times New Roman" w:cs="Times New Roman"/>
          <w:sz w:val="24"/>
          <w:szCs w:val="24"/>
        </w:rPr>
        <w:tab/>
      </w:r>
      <w:r w:rsidR="00487B83" w:rsidRPr="001F4B71">
        <w:rPr>
          <w:rFonts w:ascii="Times New Roman" w:hAnsi="Times New Roman" w:cs="Times New Roman"/>
          <w:sz w:val="24"/>
          <w:szCs w:val="24"/>
        </w:rPr>
        <w:tab/>
      </w:r>
      <w:r w:rsidR="00487B83" w:rsidRPr="001F4B71">
        <w:rPr>
          <w:rFonts w:ascii="Times New Roman" w:hAnsi="Times New Roman" w:cs="Times New Roman"/>
          <w:sz w:val="24"/>
          <w:szCs w:val="24"/>
        </w:rPr>
        <w:tab/>
      </w:r>
      <w:r w:rsidR="001F5ADA" w:rsidRPr="001F4B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487B83" w:rsidRPr="001F4B71">
        <w:rPr>
          <w:rFonts w:ascii="Times New Roman" w:hAnsi="Times New Roman" w:cs="Times New Roman"/>
          <w:sz w:val="24"/>
          <w:szCs w:val="24"/>
        </w:rPr>
        <w:tab/>
      </w:r>
      <w:r w:rsidR="00487B83" w:rsidRPr="001F4B71">
        <w:rPr>
          <w:rFonts w:ascii="Times New Roman" w:hAnsi="Times New Roman" w:cs="Times New Roman"/>
          <w:sz w:val="24"/>
          <w:szCs w:val="24"/>
        </w:rPr>
        <w:tab/>
      </w:r>
      <w:r w:rsidR="00487B83" w:rsidRPr="001F4B71">
        <w:rPr>
          <w:rFonts w:ascii="Times New Roman" w:hAnsi="Times New Roman" w:cs="Times New Roman"/>
          <w:sz w:val="24"/>
          <w:szCs w:val="24"/>
        </w:rPr>
        <w:tab/>
      </w:r>
      <w:r w:rsidR="00487B83" w:rsidRPr="001F4B71">
        <w:rPr>
          <w:rFonts w:ascii="Times New Roman" w:hAnsi="Times New Roman" w:cs="Times New Roman"/>
          <w:sz w:val="24"/>
          <w:szCs w:val="24"/>
        </w:rPr>
        <w:tab/>
        <w:t xml:space="preserve">           6 651,4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="001F5ADA"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FE8" w:rsidRPr="001F4B71" w:rsidRDefault="00487B83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</w:t>
      </w:r>
      <w:r w:rsidR="00841FE8" w:rsidRPr="001F4B71">
        <w:rPr>
          <w:rFonts w:ascii="Times New Roman" w:hAnsi="Times New Roman" w:cs="Times New Roman"/>
          <w:sz w:val="24"/>
          <w:szCs w:val="24"/>
        </w:rPr>
        <w:t xml:space="preserve"> с</w:t>
      </w:r>
      <w:r w:rsidRPr="001F4B71">
        <w:rPr>
          <w:rFonts w:ascii="Times New Roman" w:hAnsi="Times New Roman" w:cs="Times New Roman"/>
          <w:sz w:val="24"/>
          <w:szCs w:val="24"/>
        </w:rPr>
        <w:t xml:space="preserve">убсидии на дополнительное финансовое обеспечение мероприятий по организации </w:t>
      </w:r>
    </w:p>
    <w:p w:rsidR="00841FE8" w:rsidRPr="001F4B71" w:rsidRDefault="00487B83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питания обучающихся</w:t>
      </w:r>
      <w:r w:rsidR="00841FE8" w:rsidRPr="001F4B71">
        <w:rPr>
          <w:rFonts w:ascii="Times New Roman" w:hAnsi="Times New Roman" w:cs="Times New Roman"/>
          <w:sz w:val="24"/>
          <w:szCs w:val="24"/>
        </w:rPr>
        <w:t xml:space="preserve"> в рамках подпрограммы "Ресурсное обеспечение в сфере </w:t>
      </w:r>
      <w:proofErr w:type="gramEnd"/>
    </w:p>
    <w:p w:rsidR="00841FE8" w:rsidRPr="001F4B71" w:rsidRDefault="00841FE8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образования, науки и молодежной политики" государственной программы</w:t>
      </w:r>
    </w:p>
    <w:p w:rsidR="00841FE8" w:rsidRPr="001F4B71" w:rsidRDefault="00841FE8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"Развитие образования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автономном округе – Югре </w:t>
      </w:r>
    </w:p>
    <w:p w:rsidR="00903B95" w:rsidRPr="001F4B71" w:rsidRDefault="00841FE8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на 2016–2020 годы"  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119,2</w:t>
      </w:r>
    </w:p>
    <w:p w:rsidR="003F60CF" w:rsidRPr="001F4B71" w:rsidRDefault="003F60CF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субсидии на реконструкцию, расширение, модернизацию, строительство и </w:t>
      </w:r>
    </w:p>
    <w:p w:rsidR="003F60CF" w:rsidRPr="001F4B71" w:rsidRDefault="003F60CF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капитальный ремонт объектов коммунального комплекса в рамках подпрограммы</w:t>
      </w:r>
    </w:p>
    <w:p w:rsidR="003F60CF" w:rsidRPr="001F4B71" w:rsidRDefault="003F60CF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 "Создание условий для обеспечения качественными коммунальными услугами" </w:t>
      </w:r>
    </w:p>
    <w:p w:rsidR="003F60CF" w:rsidRPr="001F4B71" w:rsidRDefault="003F60CF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государственной программы "Развитие жилищно-коммунального комплекса </w:t>
      </w:r>
    </w:p>
    <w:p w:rsidR="003F60CF" w:rsidRPr="001F4B71" w:rsidRDefault="003F60CF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и повышение энергетической эффективности в Ханты-Мансийском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0CF" w:rsidRPr="001F4B71" w:rsidRDefault="003F60CF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округе – Югре на 2016–2020 годы"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       38 488,2</w:t>
      </w:r>
    </w:p>
    <w:p w:rsidR="003F60CF" w:rsidRPr="001F4B71" w:rsidRDefault="003F60CF" w:rsidP="006855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4D5" w:rsidRPr="001F4B71" w:rsidRDefault="0042471C" w:rsidP="003E613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="006203E1" w:rsidRPr="001F4B71">
        <w:rPr>
          <w:rFonts w:ascii="Times New Roman" w:hAnsi="Times New Roman" w:cs="Times New Roman"/>
          <w:sz w:val="24"/>
          <w:szCs w:val="24"/>
        </w:rPr>
        <w:t>Кроме того,</w:t>
      </w:r>
      <w:r w:rsidR="00DB5505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3B3255" w:rsidRPr="001F4B71">
        <w:rPr>
          <w:rFonts w:ascii="Times New Roman" w:hAnsi="Times New Roman" w:cs="Times New Roman"/>
          <w:sz w:val="24"/>
          <w:szCs w:val="24"/>
        </w:rPr>
        <w:t>на основании справк</w:t>
      </w:r>
      <w:r w:rsidR="00903B95" w:rsidRPr="001F4B71">
        <w:rPr>
          <w:rFonts w:ascii="Times New Roman" w:hAnsi="Times New Roman" w:cs="Times New Roman"/>
          <w:sz w:val="24"/>
          <w:szCs w:val="24"/>
        </w:rPr>
        <w:t>и</w:t>
      </w:r>
      <w:r w:rsidR="006203E1" w:rsidRPr="001F4B71">
        <w:rPr>
          <w:rFonts w:ascii="Times New Roman" w:hAnsi="Times New Roman" w:cs="Times New Roman"/>
          <w:sz w:val="24"/>
          <w:szCs w:val="24"/>
        </w:rPr>
        <w:t xml:space="preserve"> Департамента финансов автономного округа  об изменении показателей сводной бюджетной росписи расходов на 2016 год </w:t>
      </w:r>
      <w:r w:rsidR="00903B95" w:rsidRPr="001F4B71">
        <w:rPr>
          <w:rFonts w:ascii="Times New Roman" w:hAnsi="Times New Roman" w:cs="Times New Roman"/>
          <w:sz w:val="24"/>
          <w:szCs w:val="24"/>
        </w:rPr>
        <w:t xml:space="preserve">от 21.11.2016 № 500/15/59 </w:t>
      </w:r>
      <w:r w:rsidR="003E6136" w:rsidRPr="001F4B71">
        <w:rPr>
          <w:rFonts w:ascii="Times New Roman" w:hAnsi="Times New Roman" w:cs="Times New Roman"/>
          <w:sz w:val="24"/>
          <w:szCs w:val="24"/>
        </w:rPr>
        <w:t xml:space="preserve">произведена корректировка </w:t>
      </w:r>
      <w:r w:rsidR="000B04D5" w:rsidRPr="001F4B71">
        <w:rPr>
          <w:rFonts w:ascii="Times New Roman" w:hAnsi="Times New Roman" w:cs="Times New Roman"/>
          <w:sz w:val="24"/>
          <w:szCs w:val="24"/>
        </w:rPr>
        <w:t xml:space="preserve">бюджетных ассигнований по кодам </w:t>
      </w:r>
      <w:r w:rsidR="006203E1" w:rsidRPr="001F4B71">
        <w:rPr>
          <w:rFonts w:ascii="Times New Roman" w:hAnsi="Times New Roman" w:cs="Times New Roman"/>
          <w:sz w:val="24"/>
          <w:szCs w:val="24"/>
        </w:rPr>
        <w:t xml:space="preserve">доходов </w:t>
      </w:r>
      <w:r w:rsidR="000B04D5" w:rsidRPr="001F4B71">
        <w:rPr>
          <w:rFonts w:ascii="Times New Roman" w:hAnsi="Times New Roman" w:cs="Times New Roman"/>
          <w:sz w:val="24"/>
          <w:szCs w:val="24"/>
        </w:rPr>
        <w:t>бюджетной классификации:</w:t>
      </w:r>
    </w:p>
    <w:p w:rsidR="000B04D5" w:rsidRPr="001F4B71" w:rsidRDefault="006203E1" w:rsidP="003E613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B04D5" w:rsidRPr="001F4B71">
        <w:rPr>
          <w:rFonts w:ascii="Times New Roman" w:hAnsi="Times New Roman" w:cs="Times New Roman"/>
          <w:sz w:val="24"/>
          <w:szCs w:val="24"/>
        </w:rPr>
        <w:t xml:space="preserve">2 02 02041 04 0000 151 </w:t>
      </w:r>
      <w:r w:rsidRPr="001F4B71">
        <w:rPr>
          <w:rFonts w:ascii="Times New Roman" w:hAnsi="Times New Roman" w:cs="Times New Roman"/>
          <w:sz w:val="24"/>
          <w:szCs w:val="24"/>
        </w:rPr>
        <w:t xml:space="preserve">«Субсидии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значения)» </w:t>
      </w:r>
      <w:r w:rsidR="00903B95" w:rsidRPr="001F4B71">
        <w:rPr>
          <w:rFonts w:ascii="Times New Roman" w:hAnsi="Times New Roman" w:cs="Times New Roman"/>
          <w:sz w:val="24"/>
          <w:szCs w:val="24"/>
        </w:rPr>
        <w:t>+</w:t>
      </w:r>
      <w:r w:rsidR="00BC5739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903B95" w:rsidRPr="001F4B71">
        <w:rPr>
          <w:rFonts w:ascii="Times New Roman" w:hAnsi="Times New Roman" w:cs="Times New Roman"/>
          <w:sz w:val="24"/>
          <w:szCs w:val="24"/>
        </w:rPr>
        <w:t>8 566,7</w:t>
      </w:r>
      <w:r w:rsidR="000B04D5" w:rsidRPr="001F4B71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B04D5" w:rsidRPr="001F4B7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B04D5" w:rsidRPr="001F4B71">
        <w:rPr>
          <w:rFonts w:ascii="Times New Roman" w:hAnsi="Times New Roman" w:cs="Times New Roman"/>
          <w:sz w:val="24"/>
          <w:szCs w:val="24"/>
        </w:rPr>
        <w:t>ублей</w:t>
      </w:r>
      <w:r w:rsidRPr="001F4B71">
        <w:rPr>
          <w:rFonts w:ascii="Times New Roman" w:hAnsi="Times New Roman" w:cs="Times New Roman"/>
          <w:sz w:val="24"/>
          <w:szCs w:val="24"/>
        </w:rPr>
        <w:t>.</w:t>
      </w:r>
    </w:p>
    <w:p w:rsidR="000B04D5" w:rsidRPr="001F4B71" w:rsidRDefault="006203E1" w:rsidP="003E613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B04D5" w:rsidRPr="001F4B71">
        <w:rPr>
          <w:rFonts w:ascii="Times New Roman" w:hAnsi="Times New Roman" w:cs="Times New Roman"/>
          <w:sz w:val="24"/>
          <w:szCs w:val="24"/>
        </w:rPr>
        <w:t xml:space="preserve">2 02 02077 04 0000 151 </w:t>
      </w:r>
      <w:r w:rsidRPr="001F4B71">
        <w:rPr>
          <w:rFonts w:ascii="Times New Roman" w:hAnsi="Times New Roman" w:cs="Times New Roman"/>
          <w:sz w:val="24"/>
          <w:szCs w:val="24"/>
        </w:rPr>
        <w:t xml:space="preserve">«Субсидии бюджетам городских округов на софинансирование капитальных вложений в объекты муниципальной собственности» </w:t>
      </w:r>
      <w:r w:rsidR="00903B95" w:rsidRPr="001F4B71">
        <w:rPr>
          <w:rFonts w:ascii="Times New Roman" w:hAnsi="Times New Roman" w:cs="Times New Roman"/>
          <w:sz w:val="24"/>
          <w:szCs w:val="24"/>
        </w:rPr>
        <w:t>-</w:t>
      </w:r>
      <w:r w:rsidR="00BC5739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903B95" w:rsidRPr="001F4B71">
        <w:rPr>
          <w:rFonts w:ascii="Times New Roman" w:hAnsi="Times New Roman" w:cs="Times New Roman"/>
          <w:sz w:val="24"/>
          <w:szCs w:val="24"/>
        </w:rPr>
        <w:t>8 566,7</w:t>
      </w:r>
      <w:r w:rsidR="000B04D5" w:rsidRPr="001F4B71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B04D5" w:rsidRPr="001F4B7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B04D5" w:rsidRPr="001F4B71">
        <w:rPr>
          <w:rFonts w:ascii="Times New Roman" w:hAnsi="Times New Roman" w:cs="Times New Roman"/>
          <w:sz w:val="24"/>
          <w:szCs w:val="24"/>
        </w:rPr>
        <w:t>ублей</w:t>
      </w:r>
      <w:r w:rsidRPr="001F4B71">
        <w:rPr>
          <w:rFonts w:ascii="Times New Roman" w:hAnsi="Times New Roman" w:cs="Times New Roman"/>
          <w:sz w:val="24"/>
          <w:szCs w:val="24"/>
        </w:rPr>
        <w:t>.</w:t>
      </w:r>
    </w:p>
    <w:p w:rsidR="00DB5505" w:rsidRPr="001F4B71" w:rsidRDefault="00DB5505" w:rsidP="003E613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558B" w:rsidRPr="001F4B71" w:rsidRDefault="001A527E" w:rsidP="001A527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4B71">
        <w:rPr>
          <w:rFonts w:ascii="Times New Roman" w:hAnsi="Times New Roman" w:cs="Times New Roman"/>
          <w:b/>
          <w:sz w:val="24"/>
          <w:szCs w:val="24"/>
        </w:rPr>
        <w:t>.</w:t>
      </w: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4B71">
        <w:rPr>
          <w:rFonts w:ascii="Times New Roman" w:hAnsi="Times New Roman" w:cs="Times New Roman"/>
          <w:b/>
          <w:sz w:val="24"/>
          <w:szCs w:val="24"/>
        </w:rPr>
        <w:t>.</w:t>
      </w: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4B71">
        <w:rPr>
          <w:rFonts w:ascii="Times New Roman" w:hAnsi="Times New Roman" w:cs="Times New Roman"/>
          <w:b/>
          <w:sz w:val="24"/>
          <w:szCs w:val="24"/>
        </w:rPr>
        <w:t>.</w:t>
      </w:r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68558B" w:rsidRPr="001F4B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68558B" w:rsidRPr="001F4B71" w:rsidRDefault="0068558B" w:rsidP="006855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A467DA" w:rsidRPr="001F4B71">
        <w:rPr>
          <w:rFonts w:ascii="Times New Roman" w:hAnsi="Times New Roman" w:cs="Times New Roman"/>
          <w:b/>
          <w:sz w:val="24"/>
          <w:szCs w:val="24"/>
        </w:rPr>
        <w:t>32</w:t>
      </w:r>
      <w:r w:rsidR="00F75126" w:rsidRPr="001F4B71">
        <w:rPr>
          <w:rFonts w:ascii="Times New Roman" w:hAnsi="Times New Roman" w:cs="Times New Roman"/>
          <w:b/>
          <w:sz w:val="24"/>
          <w:szCs w:val="24"/>
        </w:rPr>
        <w:t> 391,7</w:t>
      </w:r>
      <w:r w:rsidRPr="001F4B71">
        <w:rPr>
          <w:rFonts w:ascii="Times New Roman" w:hAnsi="Times New Roman" w:cs="Times New Roman"/>
          <w:b/>
          <w:sz w:val="24"/>
          <w:szCs w:val="24"/>
        </w:rPr>
        <w:t xml:space="preserve"> тыс</w:t>
      </w:r>
      <w:proofErr w:type="gramStart"/>
      <w:r w:rsidRPr="001F4B71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1F4B71">
        <w:rPr>
          <w:rFonts w:ascii="Times New Roman" w:hAnsi="Times New Roman" w:cs="Times New Roman"/>
          <w:b/>
          <w:sz w:val="24"/>
          <w:szCs w:val="24"/>
        </w:rPr>
        <w:t>ублей</w:t>
      </w:r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58B" w:rsidRPr="001F4B71" w:rsidRDefault="003E6136" w:rsidP="006855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ab/>
      </w:r>
      <w:r w:rsidR="0068558B" w:rsidRPr="001F4B71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субвенции на реализацию основных общеобразовательных программ в рамках 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подпрограммы "Общее образование. Дополнительное образование детей"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государственной программы "Развитие образования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автономном округе – Югре на 2016–2020 годы"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       - 9 737,0</w:t>
      </w:r>
      <w:proofErr w:type="gramEnd"/>
    </w:p>
    <w:p w:rsidR="007E06DF" w:rsidRDefault="007E06DF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A6C" w:rsidRPr="001F4B71" w:rsidRDefault="006C1C0E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 с</w:t>
      </w:r>
      <w:r w:rsidR="00A84BCA" w:rsidRPr="001F4B71">
        <w:rPr>
          <w:rFonts w:ascii="Times New Roman" w:hAnsi="Times New Roman" w:cs="Times New Roman"/>
          <w:sz w:val="24"/>
          <w:szCs w:val="24"/>
        </w:rPr>
        <w:t xml:space="preserve">убвенции на реализацию дошкольными образовательными организациями </w:t>
      </w:r>
    </w:p>
    <w:p w:rsidR="000C6A6C" w:rsidRPr="001F4B71" w:rsidRDefault="00A84BCA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основных общеобразовательных программ дошкольного образования</w:t>
      </w:r>
      <w:r w:rsidR="000C6A6C" w:rsidRPr="001F4B71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п</w:t>
      </w:r>
      <w:r w:rsidR="00A84BCA" w:rsidRPr="001F4B71">
        <w:rPr>
          <w:rFonts w:ascii="Times New Roman" w:hAnsi="Times New Roman" w:cs="Times New Roman"/>
          <w:sz w:val="24"/>
          <w:szCs w:val="24"/>
        </w:rPr>
        <w:t>одпрограмм</w:t>
      </w:r>
      <w:r w:rsidRPr="001F4B71">
        <w:rPr>
          <w:rFonts w:ascii="Times New Roman" w:hAnsi="Times New Roman" w:cs="Times New Roman"/>
          <w:sz w:val="24"/>
          <w:szCs w:val="24"/>
        </w:rPr>
        <w:t>ы</w:t>
      </w:r>
      <w:r w:rsidR="00A84BCA" w:rsidRPr="001F4B71">
        <w:rPr>
          <w:rFonts w:ascii="Times New Roman" w:hAnsi="Times New Roman" w:cs="Times New Roman"/>
          <w:sz w:val="24"/>
          <w:szCs w:val="24"/>
        </w:rPr>
        <w:t xml:space="preserve"> "Общее образование. Дополнительное образование детей"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г</w:t>
      </w:r>
      <w:r w:rsidR="006C1C0E" w:rsidRPr="001F4B71">
        <w:rPr>
          <w:rFonts w:ascii="Times New Roman" w:hAnsi="Times New Roman" w:cs="Times New Roman"/>
          <w:sz w:val="24"/>
          <w:szCs w:val="24"/>
        </w:rPr>
        <w:t>осударственн</w:t>
      </w:r>
      <w:r w:rsidRPr="001F4B71">
        <w:rPr>
          <w:rFonts w:ascii="Times New Roman" w:hAnsi="Times New Roman" w:cs="Times New Roman"/>
          <w:sz w:val="24"/>
          <w:szCs w:val="24"/>
        </w:rPr>
        <w:t>ой</w:t>
      </w:r>
      <w:r w:rsidR="006C1C0E" w:rsidRPr="001F4B71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1F4B71">
        <w:rPr>
          <w:rFonts w:ascii="Times New Roman" w:hAnsi="Times New Roman" w:cs="Times New Roman"/>
          <w:sz w:val="24"/>
          <w:szCs w:val="24"/>
        </w:rPr>
        <w:t>ы</w:t>
      </w:r>
      <w:r w:rsidR="006C1C0E" w:rsidRPr="001F4B71">
        <w:rPr>
          <w:rFonts w:ascii="Times New Roman" w:hAnsi="Times New Roman" w:cs="Times New Roman"/>
          <w:sz w:val="24"/>
          <w:szCs w:val="24"/>
        </w:rPr>
        <w:t xml:space="preserve"> "Развитие образования </w:t>
      </w:r>
      <w:proofErr w:type="gramStart"/>
      <w:r w:rsidR="006C1C0E"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C1C0E" w:rsidRPr="001F4B71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344353" w:rsidRPr="001F4B71" w:rsidRDefault="006C1C0E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автономном округе – Югре на 2016–2020 годы"</w:t>
      </w:r>
      <w:r w:rsidR="000C6A6C" w:rsidRPr="001F4B71">
        <w:rPr>
          <w:rFonts w:ascii="Times New Roman" w:hAnsi="Times New Roman" w:cs="Times New Roman"/>
          <w:sz w:val="24"/>
          <w:szCs w:val="24"/>
        </w:rPr>
        <w:tab/>
      </w:r>
      <w:r w:rsidR="000C6A6C" w:rsidRPr="001F4B71">
        <w:rPr>
          <w:rFonts w:ascii="Times New Roman" w:hAnsi="Times New Roman" w:cs="Times New Roman"/>
          <w:sz w:val="24"/>
          <w:szCs w:val="24"/>
        </w:rPr>
        <w:tab/>
      </w:r>
      <w:r w:rsidR="000C6A6C" w:rsidRPr="001F4B71">
        <w:rPr>
          <w:rFonts w:ascii="Times New Roman" w:hAnsi="Times New Roman" w:cs="Times New Roman"/>
          <w:sz w:val="24"/>
          <w:szCs w:val="24"/>
        </w:rPr>
        <w:tab/>
      </w:r>
      <w:r w:rsidR="000C6A6C" w:rsidRPr="001F4B71">
        <w:rPr>
          <w:rFonts w:ascii="Times New Roman" w:hAnsi="Times New Roman" w:cs="Times New Roman"/>
          <w:sz w:val="24"/>
          <w:szCs w:val="24"/>
        </w:rPr>
        <w:tab/>
      </w:r>
      <w:r w:rsidR="000C6A6C" w:rsidRPr="001F4B7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0C6A6C" w:rsidRPr="001F4B71">
        <w:rPr>
          <w:rFonts w:ascii="Times New Roman" w:hAnsi="Times New Roman" w:cs="Times New Roman"/>
          <w:sz w:val="24"/>
          <w:szCs w:val="24"/>
        </w:rPr>
        <w:tab/>
        <w:t xml:space="preserve">          - 712,2</w:t>
      </w:r>
      <w:proofErr w:type="gramEnd"/>
    </w:p>
    <w:p w:rsidR="007E06DF" w:rsidRDefault="007E06DF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субвенции на информационное обеспечение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общеобразовательных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739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организаций в части доступа к образовательным ресурсам сети "Интернет" 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="00BC5739" w:rsidRPr="001F4B71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подпрограммы "Общее образование. Дополнительное образование детей"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государственной программы "Развитие образования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0C6A6C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автономном округе – Югре на 2016–2020 годы"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="000C6A6C" w:rsidRPr="001F4B71">
        <w:rPr>
          <w:rFonts w:ascii="Times New Roman" w:hAnsi="Times New Roman" w:cs="Times New Roman"/>
          <w:sz w:val="24"/>
          <w:szCs w:val="24"/>
        </w:rPr>
        <w:tab/>
      </w:r>
      <w:r w:rsidR="000C6A6C"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C6A6C" w:rsidRPr="001F4B71">
        <w:rPr>
          <w:rFonts w:ascii="Times New Roman" w:hAnsi="Times New Roman" w:cs="Times New Roman"/>
          <w:sz w:val="24"/>
          <w:szCs w:val="24"/>
        </w:rPr>
        <w:t>- 52,3</w:t>
      </w:r>
      <w:proofErr w:type="gramEnd"/>
    </w:p>
    <w:p w:rsidR="007E06DF" w:rsidRDefault="007E06DF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субвенции на социальную поддержку отдельных категорий обучающихся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муниципальных общеобразовательных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, частных общеобразовательных 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организациях, осуществляющих образовательную деятельность по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имеющим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государственную аккредитацию основным общеобразовательным программам 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в рамках подпрограммы "Ресурсное обеспечение в сфере образования, науки 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и молодежной политики" государственной программы "Развитие образования </w:t>
      </w:r>
    </w:p>
    <w:p w:rsidR="000C6A6C" w:rsidRPr="001F4B71" w:rsidRDefault="000C6A6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2016–2020 годы" 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         2 008,2</w:t>
      </w:r>
    </w:p>
    <w:p w:rsidR="007E06DF" w:rsidRDefault="007E06DF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32D" w:rsidRPr="001F4B71" w:rsidRDefault="003D132D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субвенции на поддержку животноводства, переработки и реализации </w:t>
      </w:r>
    </w:p>
    <w:p w:rsidR="003D132D" w:rsidRPr="001F4B71" w:rsidRDefault="003D132D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продукции животноводства</w:t>
      </w:r>
      <w:r w:rsidRPr="001F4B71">
        <w:t xml:space="preserve"> </w:t>
      </w:r>
      <w:r w:rsidRPr="001F4B71">
        <w:rPr>
          <w:rFonts w:ascii="Times New Roman" w:hAnsi="Times New Roman" w:cs="Times New Roman"/>
          <w:sz w:val="24"/>
          <w:szCs w:val="24"/>
        </w:rPr>
        <w:t xml:space="preserve">в рамках подпрограммы "Развитие прочего </w:t>
      </w:r>
    </w:p>
    <w:p w:rsidR="003D132D" w:rsidRPr="001F4B71" w:rsidRDefault="003D132D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животноводства"</w:t>
      </w:r>
      <w:r w:rsidRPr="001F4B71">
        <w:t xml:space="preserve"> </w:t>
      </w:r>
      <w:r w:rsidRPr="001F4B71">
        <w:rPr>
          <w:rFonts w:ascii="Times New Roman" w:hAnsi="Times New Roman" w:cs="Times New Roman"/>
          <w:sz w:val="24"/>
          <w:szCs w:val="24"/>
        </w:rPr>
        <w:t xml:space="preserve">государственной программы "Развитие агропромышленного </w:t>
      </w:r>
    </w:p>
    <w:p w:rsidR="003D132D" w:rsidRPr="001F4B71" w:rsidRDefault="003D132D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комплекса и рынков сельскохозяйственной продукции, сырья и продовольствия </w:t>
      </w:r>
    </w:p>
    <w:p w:rsidR="000C6A6C" w:rsidRPr="001F4B71" w:rsidRDefault="003D132D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автономном округе – Югре в 2016–2020 годах"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       25 821,1</w:t>
      </w:r>
    </w:p>
    <w:p w:rsidR="007E06DF" w:rsidRDefault="007E06DF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32D" w:rsidRPr="001F4B71" w:rsidRDefault="003D132D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субвенции на поддержку мясного скотоводства, переработки и реализации </w:t>
      </w:r>
    </w:p>
    <w:p w:rsidR="003D132D" w:rsidRPr="001F4B71" w:rsidRDefault="003D132D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продукции мясного скотоводства в рамках подпрограммы "Развитие мясного </w:t>
      </w:r>
    </w:p>
    <w:p w:rsidR="003D132D" w:rsidRPr="001F4B71" w:rsidRDefault="003D132D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скотоводства" государственной программы "Развитие агропромышленного </w:t>
      </w:r>
    </w:p>
    <w:p w:rsidR="003D132D" w:rsidRPr="001F4B71" w:rsidRDefault="003D132D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комплекса и рынков сельскохозяйственной продукции, сырья и продовольствия </w:t>
      </w:r>
    </w:p>
    <w:p w:rsidR="003D132D" w:rsidRPr="001F4B71" w:rsidRDefault="003D132D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автономном округе – Югре в 2016–2020 годах"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         1 000,0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 с</w:t>
      </w:r>
      <w:r w:rsidR="003D132D" w:rsidRPr="001F4B71">
        <w:rPr>
          <w:rFonts w:ascii="Times New Roman" w:hAnsi="Times New Roman" w:cs="Times New Roman"/>
          <w:sz w:val="24"/>
          <w:szCs w:val="24"/>
        </w:rPr>
        <w:t>убвенции на поддержку малых форм хозяйствования</w:t>
      </w:r>
      <w:r w:rsidRPr="001F4B71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"Поддержка малых форм хозяйствования" государственной программы 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"Развитие агропромышленного комплекса и рынков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сельскохозяйственной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продукции, сырья и продовольствия в Ханты-Мансийском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округе – Югре в 2016–2020 годах"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       21 000,0</w:t>
      </w:r>
    </w:p>
    <w:p w:rsidR="007E06DF" w:rsidRDefault="007E06DF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субвенции на выплату компенсации части родительской платы за присмотр и 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уход за детьми в образовательных организациях, реализующих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образовательные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программы дошкольного образования в рамках подпрограмм "Ресурсное обеспечение 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в сфере образования, науки и молодежной политики" государственной программы</w:t>
      </w:r>
    </w:p>
    <w:p w:rsidR="00BC5739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 "Развитие образования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автономном округе – Югре </w:t>
      </w:r>
    </w:p>
    <w:p w:rsidR="003D132D" w:rsidRPr="001F4B71" w:rsidRDefault="00BC5739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на 2016–2020 годы"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        - 6730,0</w:t>
      </w:r>
    </w:p>
    <w:p w:rsidR="007E06DF" w:rsidRDefault="007E06DF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11C" w:rsidRPr="001F4B71" w:rsidRDefault="0032611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- с</w:t>
      </w:r>
      <w:r w:rsidR="003B47D1" w:rsidRPr="001F4B71">
        <w:rPr>
          <w:rFonts w:ascii="Times New Roman" w:hAnsi="Times New Roman" w:cs="Times New Roman"/>
          <w:sz w:val="24"/>
          <w:szCs w:val="24"/>
        </w:rPr>
        <w:t xml:space="preserve">убвенции на осуществление отдельных государственных полномочий в сфере </w:t>
      </w:r>
    </w:p>
    <w:p w:rsidR="0032611C" w:rsidRPr="001F4B71" w:rsidRDefault="003B47D1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трудовых отношений и государственного управления охраной труда</w:t>
      </w:r>
      <w:r w:rsidR="0032611C" w:rsidRPr="001F4B71">
        <w:rPr>
          <w:rFonts w:ascii="Times New Roman" w:hAnsi="Times New Roman" w:cs="Times New Roman"/>
          <w:sz w:val="24"/>
          <w:szCs w:val="24"/>
        </w:rPr>
        <w:t xml:space="preserve"> в рамках</w:t>
      </w:r>
    </w:p>
    <w:p w:rsidR="0032611C" w:rsidRPr="001F4B71" w:rsidRDefault="0032611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подпрограммы "Улучшение условий и охраны труда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32611C" w:rsidRPr="001F4B71" w:rsidRDefault="0032611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 xml:space="preserve">автономном округе – Югре" государственной программы "Содействие занятости </w:t>
      </w:r>
      <w:proofErr w:type="gramEnd"/>
    </w:p>
    <w:p w:rsidR="003B47D1" w:rsidRPr="001F4B71" w:rsidRDefault="0032611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населения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2016–2020 годы"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- 90,0</w:t>
      </w:r>
    </w:p>
    <w:p w:rsidR="007E06DF" w:rsidRDefault="007E06DF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субвенции на проведение Всероссийской сельскохозяйственной переписи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2016 году в рамках мероприятия по обеспечению продовольственной безопасности 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государственной программы "Развитие агропромышленного комплекса и рынков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 сельскохозяйственной продукции, сырья и продовольствия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32611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автономном округе – Югре в 2016–2020 годах" (средства федерального бюджета)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- 36,8</w:t>
      </w:r>
      <w:proofErr w:type="gramEnd"/>
    </w:p>
    <w:p w:rsidR="007E06DF" w:rsidRDefault="007E06DF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субвенции на возмещение недополученных доходов организациям, 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осуществляющим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реализацию электрической энергии населению и приравненным 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к нему категориям потребителей в зоне децентрализованного электроснабжения 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по социально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ориентированным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тарифам и сжиженного газа по социально ориентированным розничным ценам 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в рамках подпрограммы "Обеспечение равных прав потребителей на получение 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энергетических ресурсов" государственной программы "Развитие жилищно-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коммунального комплекса и повышение энергетической эффективности в Ханты-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Югре на 2016–2020 годы"    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>- 166,1</w:t>
      </w:r>
      <w:proofErr w:type="gramEnd"/>
    </w:p>
    <w:p w:rsidR="007E06DF" w:rsidRDefault="007E06DF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переданных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органам государственной власти </w:t>
      </w: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субъектов Российской Федерации в соответствии с пунктом 1 статьи 4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закона от 15 ноября 1997 года № 143-ФЗ "Об актах гражданского состояния" </w:t>
      </w: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полномочий Российской Федерации на государственную регистрацию актов </w:t>
      </w: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гражданского состояния </w:t>
      </w:r>
      <w:r w:rsidR="001E714C" w:rsidRPr="001F4B71">
        <w:rPr>
          <w:rFonts w:ascii="Times New Roman" w:hAnsi="Times New Roman" w:cs="Times New Roman"/>
          <w:sz w:val="24"/>
          <w:szCs w:val="24"/>
        </w:rPr>
        <w:t>в рамках п</w:t>
      </w:r>
      <w:r w:rsidRPr="001F4B71">
        <w:rPr>
          <w:rFonts w:ascii="Times New Roman" w:hAnsi="Times New Roman" w:cs="Times New Roman"/>
          <w:sz w:val="24"/>
          <w:szCs w:val="24"/>
        </w:rPr>
        <w:t>одпрограмм</w:t>
      </w:r>
      <w:r w:rsidR="001E714C" w:rsidRPr="001F4B71">
        <w:rPr>
          <w:rFonts w:ascii="Times New Roman" w:hAnsi="Times New Roman" w:cs="Times New Roman"/>
          <w:sz w:val="24"/>
          <w:szCs w:val="24"/>
        </w:rPr>
        <w:t>ы</w:t>
      </w:r>
      <w:r w:rsidRPr="001F4B71">
        <w:rPr>
          <w:rFonts w:ascii="Times New Roman" w:hAnsi="Times New Roman" w:cs="Times New Roman"/>
          <w:sz w:val="24"/>
          <w:szCs w:val="24"/>
        </w:rPr>
        <w:t xml:space="preserve"> "Создание условий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выполнения функций, направленных на обеспечение прав и законных интересов </w:t>
      </w: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жителей Ханты-Мансийского автономного округа – Югры в отдельных сферах </w:t>
      </w: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жизнедеятельности" </w:t>
      </w:r>
      <w:r w:rsidR="001E714C" w:rsidRPr="001F4B71">
        <w:rPr>
          <w:rFonts w:ascii="Times New Roman" w:hAnsi="Times New Roman" w:cs="Times New Roman"/>
          <w:sz w:val="24"/>
          <w:szCs w:val="24"/>
        </w:rPr>
        <w:t>г</w:t>
      </w:r>
      <w:r w:rsidRPr="001F4B71">
        <w:rPr>
          <w:rFonts w:ascii="Times New Roman" w:hAnsi="Times New Roman" w:cs="Times New Roman"/>
          <w:sz w:val="24"/>
          <w:szCs w:val="24"/>
        </w:rPr>
        <w:t>осударственн</w:t>
      </w:r>
      <w:r w:rsidR="001E714C" w:rsidRPr="001F4B71">
        <w:rPr>
          <w:rFonts w:ascii="Times New Roman" w:hAnsi="Times New Roman" w:cs="Times New Roman"/>
          <w:sz w:val="24"/>
          <w:szCs w:val="24"/>
        </w:rPr>
        <w:t>ой</w:t>
      </w:r>
      <w:r w:rsidRPr="001F4B71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E714C" w:rsidRPr="001F4B71">
        <w:rPr>
          <w:rFonts w:ascii="Times New Roman" w:hAnsi="Times New Roman" w:cs="Times New Roman"/>
          <w:sz w:val="24"/>
          <w:szCs w:val="24"/>
        </w:rPr>
        <w:t>ы</w:t>
      </w:r>
      <w:r w:rsidRPr="001F4B71">
        <w:rPr>
          <w:rFonts w:ascii="Times New Roman" w:hAnsi="Times New Roman" w:cs="Times New Roman"/>
          <w:sz w:val="24"/>
          <w:szCs w:val="24"/>
        </w:rPr>
        <w:t xml:space="preserve"> "О государственной политике </w:t>
      </w: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в сфере обеспечения межнационального согласия, гражданского единства, </w:t>
      </w:r>
    </w:p>
    <w:p w:rsidR="001E714C" w:rsidRPr="001F4B71" w:rsidRDefault="001E714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о</w:t>
      </w:r>
      <w:r w:rsidR="00182064" w:rsidRPr="001F4B71">
        <w:rPr>
          <w:rFonts w:ascii="Times New Roman" w:hAnsi="Times New Roman" w:cs="Times New Roman"/>
          <w:sz w:val="24"/>
          <w:szCs w:val="24"/>
        </w:rPr>
        <w:t xml:space="preserve">тдельных прав и законных интересов граждан, а также в вопросах обеспечения </w:t>
      </w: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общественного порядка и профилактики экстремизма, незаконного оборота и </w:t>
      </w:r>
    </w:p>
    <w:p w:rsidR="001E714C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потребления наркотических средств и психотропных веществ </w:t>
      </w:r>
      <w:proofErr w:type="gramStart"/>
      <w:r w:rsidRPr="001F4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064" w:rsidRPr="001F4B71" w:rsidRDefault="00182064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B71">
        <w:rPr>
          <w:rFonts w:ascii="Times New Roman" w:hAnsi="Times New Roman" w:cs="Times New Roman"/>
          <w:sz w:val="24"/>
          <w:szCs w:val="24"/>
        </w:rPr>
        <w:t>Ханты-Мансийском автономном округе – Югре в 2016–2020 годах"</w:t>
      </w:r>
      <w:proofErr w:type="gramEnd"/>
    </w:p>
    <w:p w:rsidR="00182064" w:rsidRPr="001F4B71" w:rsidRDefault="001E714C" w:rsidP="006512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>(средства федерального бюджета)</w:t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F75126" w:rsidRPr="001F4B71">
        <w:rPr>
          <w:rFonts w:ascii="Times New Roman" w:hAnsi="Times New Roman" w:cs="Times New Roman"/>
          <w:sz w:val="24"/>
          <w:szCs w:val="24"/>
        </w:rPr>
        <w:t xml:space="preserve">  </w:t>
      </w:r>
      <w:r w:rsidRPr="001F4B71">
        <w:rPr>
          <w:rFonts w:ascii="Times New Roman" w:hAnsi="Times New Roman" w:cs="Times New Roman"/>
          <w:sz w:val="24"/>
          <w:szCs w:val="24"/>
        </w:rPr>
        <w:t>86,8</w:t>
      </w:r>
    </w:p>
    <w:p w:rsidR="003B47D1" w:rsidRPr="001F4B71" w:rsidRDefault="003B47D1" w:rsidP="003E613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02AB" w:rsidRPr="001F4B71" w:rsidRDefault="00E202AB" w:rsidP="003E613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4B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F4B7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4B71">
        <w:rPr>
          <w:rFonts w:ascii="Times New Roman" w:hAnsi="Times New Roman" w:cs="Times New Roman"/>
          <w:b/>
          <w:sz w:val="24"/>
          <w:szCs w:val="24"/>
        </w:rPr>
        <w:t>. Прочие безвозмездные поступления</w:t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  <w:t xml:space="preserve">           6 000,0</w:t>
      </w:r>
    </w:p>
    <w:p w:rsidR="001A527E" w:rsidRPr="001F4B71" w:rsidRDefault="001A527E" w:rsidP="001A5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С учетом вышеназванных изменений </w:t>
      </w:r>
      <w:r w:rsidRPr="0044356F">
        <w:rPr>
          <w:rFonts w:ascii="Times New Roman" w:hAnsi="Times New Roman"/>
          <w:b/>
          <w:sz w:val="24"/>
          <w:szCs w:val="24"/>
        </w:rPr>
        <w:t>уточненный план по доходам</w:t>
      </w:r>
      <w:r w:rsidRPr="0044356F">
        <w:rPr>
          <w:rFonts w:ascii="Times New Roman" w:hAnsi="Times New Roman"/>
          <w:sz w:val="24"/>
          <w:szCs w:val="24"/>
        </w:rPr>
        <w:t xml:space="preserve"> бюджета города Югорска на 2016 год составил </w:t>
      </w:r>
      <w:r>
        <w:rPr>
          <w:rFonts w:ascii="Times New Roman" w:hAnsi="Times New Roman"/>
          <w:b/>
          <w:sz w:val="24"/>
          <w:szCs w:val="24"/>
        </w:rPr>
        <w:t>3 664 993,6</w:t>
      </w:r>
      <w:r w:rsidRPr="0044356F">
        <w:rPr>
          <w:rFonts w:ascii="Times New Roman" w:hAnsi="Times New Roman"/>
          <w:b/>
          <w:sz w:val="24"/>
          <w:szCs w:val="24"/>
        </w:rPr>
        <w:t xml:space="preserve"> тыс. рублей.</w:t>
      </w:r>
    </w:p>
    <w:p w:rsidR="00F83190" w:rsidRPr="0044356F" w:rsidRDefault="00F83190" w:rsidP="00F831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Уточнение доходов бюджета города Югорска на 2016 год в разрезе видов доходов представлено в приложении 1 к настоящей пояснительной записке.</w:t>
      </w:r>
    </w:p>
    <w:p w:rsidR="00F83190" w:rsidRPr="0044356F" w:rsidRDefault="00F83190" w:rsidP="00F8319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83190" w:rsidRPr="0044356F" w:rsidRDefault="00F83190" w:rsidP="00F831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     </w:t>
      </w:r>
      <w:r w:rsidRPr="0044356F">
        <w:rPr>
          <w:rFonts w:ascii="Times New Roman" w:hAnsi="Times New Roman"/>
          <w:b/>
          <w:sz w:val="24"/>
          <w:szCs w:val="24"/>
        </w:rPr>
        <w:t>РАСХОДЫ</w:t>
      </w:r>
    </w:p>
    <w:p w:rsidR="00F83190" w:rsidRPr="0044356F" w:rsidRDefault="00F83190" w:rsidP="00F831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190" w:rsidRPr="0044356F" w:rsidRDefault="00F83190" w:rsidP="00F831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Расходы бюджета города Югорска на 2016 год предлагается увеличить на сумму </w:t>
      </w:r>
      <w:r w:rsidRPr="0044356F">
        <w:rPr>
          <w:rFonts w:ascii="Times New Roman" w:hAnsi="Times New Roman"/>
          <w:b/>
          <w:sz w:val="24"/>
          <w:szCs w:val="24"/>
        </w:rPr>
        <w:t xml:space="preserve">(+) </w:t>
      </w:r>
      <w:r w:rsidR="0073580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97 325,5</w:t>
      </w:r>
      <w:r w:rsidRPr="0044356F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44356F">
        <w:rPr>
          <w:rFonts w:ascii="Times New Roman" w:hAnsi="Times New Roman"/>
          <w:b/>
          <w:sz w:val="24"/>
          <w:szCs w:val="24"/>
        </w:rPr>
        <w:t xml:space="preserve">тыс. рублей, </w:t>
      </w:r>
      <w:r w:rsidRPr="0044356F">
        <w:rPr>
          <w:rFonts w:ascii="Times New Roman" w:hAnsi="Times New Roman"/>
          <w:sz w:val="24"/>
          <w:szCs w:val="24"/>
        </w:rPr>
        <w:t>в том числе:</w:t>
      </w:r>
    </w:p>
    <w:p w:rsidR="00F83190" w:rsidRPr="0044356F" w:rsidRDefault="00F83190" w:rsidP="00F83190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а) за счет межбюджетных субсидий                                                         </w:t>
      </w:r>
      <w:r w:rsidR="0073580C">
        <w:rPr>
          <w:rFonts w:ascii="Times New Roman" w:hAnsi="Times New Roman" w:cs="Times New Roman"/>
          <w:b/>
          <w:sz w:val="24"/>
          <w:szCs w:val="24"/>
        </w:rPr>
        <w:t>45 202,3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тыс. руб</w:t>
      </w:r>
      <w:r w:rsidR="0073580C">
        <w:rPr>
          <w:rFonts w:ascii="Times New Roman" w:hAnsi="Times New Roman" w:cs="Times New Roman"/>
          <w:b/>
          <w:sz w:val="24"/>
          <w:szCs w:val="24"/>
        </w:rPr>
        <w:t>.</w:t>
      </w:r>
    </w:p>
    <w:p w:rsidR="00F83190" w:rsidRPr="0044356F" w:rsidRDefault="00F83190" w:rsidP="00F83190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б) за счет субвенций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735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80C">
        <w:rPr>
          <w:rFonts w:ascii="Times New Roman" w:hAnsi="Times New Roman" w:cs="Times New Roman"/>
          <w:b/>
          <w:sz w:val="24"/>
          <w:szCs w:val="24"/>
        </w:rPr>
        <w:t>32 391,7т</w:t>
      </w:r>
      <w:r w:rsidRPr="0044356F">
        <w:rPr>
          <w:rFonts w:ascii="Times New Roman" w:hAnsi="Times New Roman" w:cs="Times New Roman"/>
          <w:b/>
          <w:sz w:val="24"/>
          <w:szCs w:val="24"/>
        </w:rPr>
        <w:t>ыс. руб</w:t>
      </w:r>
      <w:r w:rsidR="0073580C">
        <w:rPr>
          <w:rFonts w:ascii="Times New Roman" w:hAnsi="Times New Roman" w:cs="Times New Roman"/>
          <w:b/>
          <w:sz w:val="24"/>
          <w:szCs w:val="24"/>
        </w:rPr>
        <w:t>.</w:t>
      </w:r>
    </w:p>
    <w:p w:rsidR="00F83190" w:rsidRPr="0044356F" w:rsidRDefault="00F83190" w:rsidP="00F8319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г) за счет перевыполнения плана поступления </w:t>
      </w:r>
      <w:proofErr w:type="gramStart"/>
      <w:r w:rsidRPr="0044356F">
        <w:rPr>
          <w:rFonts w:ascii="Times New Roman" w:hAnsi="Times New Roman" w:cs="Times New Roman"/>
          <w:b/>
          <w:sz w:val="24"/>
          <w:szCs w:val="24"/>
        </w:rPr>
        <w:t>налоговых</w:t>
      </w:r>
      <w:proofErr w:type="gramEnd"/>
      <w:r w:rsidRPr="0044356F">
        <w:rPr>
          <w:rFonts w:ascii="Times New Roman" w:hAnsi="Times New Roman" w:cs="Times New Roman"/>
          <w:b/>
          <w:sz w:val="24"/>
          <w:szCs w:val="24"/>
        </w:rPr>
        <w:t xml:space="preserve"> и  </w:t>
      </w:r>
    </w:p>
    <w:p w:rsidR="00F83190" w:rsidRPr="0044356F" w:rsidRDefault="00F83190" w:rsidP="00F8319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неналоговых доходов</w:t>
      </w:r>
      <w:r w:rsidR="0073580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842A8">
        <w:rPr>
          <w:rFonts w:ascii="Times New Roman" w:hAnsi="Times New Roman" w:cs="Times New Roman"/>
          <w:b/>
          <w:sz w:val="24"/>
          <w:szCs w:val="24"/>
        </w:rPr>
        <w:t>и уменьшения ассигнований</w:t>
      </w:r>
      <w:r w:rsidR="0073580C">
        <w:rPr>
          <w:rFonts w:ascii="Times New Roman" w:hAnsi="Times New Roman" w:cs="Times New Roman"/>
          <w:b/>
          <w:sz w:val="24"/>
          <w:szCs w:val="24"/>
        </w:rPr>
        <w:t xml:space="preserve">                            19 731,5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тыс. руб.</w:t>
      </w:r>
    </w:p>
    <w:p w:rsidR="00F83190" w:rsidRPr="0044356F" w:rsidRDefault="00F83190" w:rsidP="00F8319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Расходы в сумме </w:t>
      </w:r>
      <w:r w:rsidR="0073580C">
        <w:rPr>
          <w:rFonts w:ascii="Times New Roman" w:hAnsi="Times New Roman" w:cs="Times New Roman"/>
          <w:b/>
          <w:sz w:val="24"/>
          <w:szCs w:val="24"/>
        </w:rPr>
        <w:t>77 594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44356F">
        <w:rPr>
          <w:rFonts w:ascii="Times New Roman" w:hAnsi="Times New Roman" w:cs="Times New Roman"/>
          <w:sz w:val="24"/>
          <w:szCs w:val="24"/>
        </w:rPr>
        <w:t xml:space="preserve"> за счет безвозмездных поступлений по пунктам а,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, в направлены на те же цели, которые указаны выше в разделе «Доходы». </w:t>
      </w:r>
    </w:p>
    <w:p w:rsidR="00F83190" w:rsidRPr="0044356F" w:rsidRDefault="00F83190" w:rsidP="00F8319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Расходы в сумме </w:t>
      </w:r>
      <w:r w:rsidR="0073580C">
        <w:rPr>
          <w:rFonts w:ascii="Times New Roman" w:hAnsi="Times New Roman" w:cs="Times New Roman"/>
          <w:b/>
          <w:sz w:val="24"/>
          <w:szCs w:val="24"/>
        </w:rPr>
        <w:t>19 731,5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44356F">
        <w:rPr>
          <w:rFonts w:ascii="Times New Roman" w:hAnsi="Times New Roman" w:cs="Times New Roman"/>
          <w:sz w:val="24"/>
          <w:szCs w:val="24"/>
        </w:rPr>
        <w:t xml:space="preserve"> увеличены за счет перевыполнения плана поступления налоговых и неналоговых доходов и</w:t>
      </w:r>
      <w:r w:rsidR="008842A8">
        <w:rPr>
          <w:rFonts w:ascii="Times New Roman" w:hAnsi="Times New Roman" w:cs="Times New Roman"/>
          <w:sz w:val="24"/>
          <w:szCs w:val="24"/>
        </w:rPr>
        <w:t xml:space="preserve"> уменьшения ассигнований  на обслуживание долга</w:t>
      </w:r>
      <w:r w:rsidRPr="0044356F">
        <w:rPr>
          <w:rFonts w:ascii="Times New Roman" w:hAnsi="Times New Roman" w:cs="Times New Roman"/>
          <w:sz w:val="24"/>
          <w:szCs w:val="24"/>
        </w:rPr>
        <w:t xml:space="preserve"> направлены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347"/>
        <w:tblW w:w="10456" w:type="dxa"/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6379"/>
      </w:tblGrid>
      <w:tr w:rsidR="00F83190" w:rsidRPr="0044356F" w:rsidTr="00F83190">
        <w:trPr>
          <w:trHeight w:val="113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90" w:rsidRPr="0044356F" w:rsidRDefault="00F83190" w:rsidP="00F83190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6F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распорядители средств бюджета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90" w:rsidRPr="0044356F" w:rsidRDefault="00F83190" w:rsidP="00F8319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6F">
              <w:rPr>
                <w:rFonts w:ascii="Times New Roman" w:hAnsi="Times New Roman" w:cs="Times New Roman"/>
                <w:b/>
                <w:sz w:val="24"/>
                <w:szCs w:val="24"/>
              </w:rPr>
              <w:t>Сумма,</w:t>
            </w:r>
          </w:p>
          <w:p w:rsidR="00F83190" w:rsidRPr="0044356F" w:rsidRDefault="00F83190" w:rsidP="00F8319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6F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90" w:rsidRPr="0044356F" w:rsidRDefault="00F83190" w:rsidP="00F83190">
            <w:pPr>
              <w:spacing w:line="240" w:lineRule="auto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6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(цели расходов)</w:t>
            </w:r>
          </w:p>
        </w:tc>
      </w:tr>
      <w:tr w:rsidR="00F83190" w:rsidRPr="0044356F" w:rsidTr="00F83190">
        <w:trPr>
          <w:trHeight w:val="110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190" w:rsidRPr="0044356F" w:rsidRDefault="00F83190" w:rsidP="00F831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90" w:rsidRPr="0044356F" w:rsidRDefault="00F83190" w:rsidP="00F8319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>- 1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190" w:rsidRPr="0044356F" w:rsidRDefault="00F83190" w:rsidP="00F8319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>Уменьшение ассигнований на обслуживание муниципального долга.</w:t>
            </w:r>
          </w:p>
        </w:tc>
      </w:tr>
      <w:tr w:rsidR="00F83190" w:rsidRPr="0044356F" w:rsidTr="00F8319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90" w:rsidRPr="0044356F" w:rsidRDefault="00F83190" w:rsidP="00F831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90" w:rsidRPr="0044356F" w:rsidRDefault="0073580C" w:rsidP="00F8319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21 231,5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190" w:rsidRPr="0044356F" w:rsidRDefault="00F83190" w:rsidP="00F83190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доли </w:t>
            </w:r>
            <w:proofErr w:type="spellStart"/>
            <w:r w:rsidRPr="0044356F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44356F">
              <w:rPr>
                <w:rFonts w:ascii="Times New Roman" w:hAnsi="Times New Roman" w:cs="Times New Roman"/>
                <w:sz w:val="24"/>
                <w:szCs w:val="24"/>
              </w:rPr>
              <w:t xml:space="preserve">   по дополнительно выделенным ассигнованиям из бюджета Югры на </w:t>
            </w:r>
            <w:r w:rsidR="00750CD8">
              <w:t xml:space="preserve"> </w:t>
            </w:r>
            <w:r w:rsidR="00750CD8" w:rsidRPr="00750CD8">
              <w:rPr>
                <w:rFonts w:ascii="Times New Roman" w:hAnsi="Times New Roman" w:cs="Times New Roman"/>
                <w:sz w:val="24"/>
                <w:szCs w:val="24"/>
              </w:rPr>
              <w:t>реконструкцию, расширение, модернизацию, строительство и капитальный ремонт объектов коммунального комплекса</w:t>
            </w:r>
            <w:r w:rsidR="00750CD8">
              <w:rPr>
                <w:rFonts w:ascii="Times New Roman" w:hAnsi="Times New Roman" w:cs="Times New Roman"/>
                <w:sz w:val="24"/>
                <w:szCs w:val="24"/>
              </w:rPr>
              <w:t xml:space="preserve"> (подготовка к зиме) </w:t>
            </w: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  <w:r w:rsidR="00750CD8">
              <w:rPr>
                <w:rFonts w:ascii="Times New Roman" w:hAnsi="Times New Roman" w:cs="Times New Roman"/>
                <w:sz w:val="24"/>
                <w:szCs w:val="24"/>
              </w:rPr>
              <w:t>1 231,5</w:t>
            </w: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83190" w:rsidRPr="0044356F" w:rsidRDefault="00F83190" w:rsidP="00F83190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возмещение недополученных доходов </w:t>
            </w:r>
            <w:r w:rsidR="00750CD8"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="00750CD8">
              <w:rPr>
                <w:rFonts w:ascii="Times New Roman" w:hAnsi="Times New Roman" w:cs="Times New Roman"/>
                <w:sz w:val="24"/>
                <w:szCs w:val="24"/>
              </w:rPr>
              <w:t>Югорскэнергогаз</w:t>
            </w:r>
            <w:proofErr w:type="spellEnd"/>
            <w:r w:rsidR="00750C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оказанием населению </w:t>
            </w:r>
            <w:r w:rsidR="00750CD8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коммунальных </w:t>
            </w: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>услуг 2</w:t>
            </w:r>
            <w:r w:rsidR="00750C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50C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4356F">
              <w:rPr>
                <w:rFonts w:ascii="Times New Roman" w:hAnsi="Times New Roman" w:cs="Times New Roman"/>
                <w:sz w:val="24"/>
                <w:szCs w:val="24"/>
              </w:rPr>
              <w:t>00,0 тыс. рублей;</w:t>
            </w:r>
          </w:p>
          <w:p w:rsidR="00F83190" w:rsidRPr="0044356F" w:rsidRDefault="00F83190" w:rsidP="00750CD8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произведенная в результате:</w:t>
      </w: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lastRenderedPageBreak/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- перемещения бюджетных ассигнований по кодам бюджетной классификации расходов бюджетов в пределах </w:t>
      </w:r>
      <w:proofErr w:type="gramStart"/>
      <w:r w:rsidRPr="0044356F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</w:t>
      </w:r>
      <w:proofErr w:type="gramEnd"/>
      <w:r w:rsidRPr="0044356F">
        <w:rPr>
          <w:rFonts w:ascii="Times New Roman" w:hAnsi="Times New Roman"/>
          <w:sz w:val="24"/>
          <w:szCs w:val="24"/>
        </w:rPr>
        <w:t xml:space="preserve"> Югорска по их обращениям для обеспечения текущей деятельности;</w:t>
      </w: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субсидии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F83190" w:rsidRPr="0044356F" w:rsidRDefault="00F83190" w:rsidP="00F831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перераспределения бюджетных  ассигнований между муниципальными программами в пределах общего объема бюджетных ассигнований, предусмотренных  главным распорядителям  бюджетных средств на реализацию  указанных муниципальных программ,  подпрограммами (мероприятиями) муниципальных  программ города Югорска, а также между их исполнителями;</w:t>
      </w: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Расходы по муниципальным программам города Югорска в целом увеличены на (+) </w:t>
      </w:r>
      <w:r w:rsidR="00750CD8">
        <w:rPr>
          <w:rFonts w:ascii="Times New Roman" w:hAnsi="Times New Roman"/>
          <w:b/>
          <w:sz w:val="24"/>
          <w:szCs w:val="24"/>
        </w:rPr>
        <w:t>97 515,8</w:t>
      </w:r>
      <w:r w:rsidRPr="0044356F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44356F">
        <w:rPr>
          <w:rFonts w:ascii="Times New Roman" w:hAnsi="Times New Roman"/>
          <w:sz w:val="24"/>
          <w:szCs w:val="24"/>
        </w:rPr>
        <w:t xml:space="preserve">. </w:t>
      </w:r>
    </w:p>
    <w:p w:rsidR="00F83190" w:rsidRPr="0044356F" w:rsidRDefault="00F83190" w:rsidP="00F83190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44356F">
        <w:rPr>
          <w:rFonts w:ascii="Times New Roman" w:hAnsi="Times New Roman"/>
          <w:sz w:val="24"/>
          <w:szCs w:val="24"/>
        </w:rPr>
        <w:t xml:space="preserve"> города Югорска на 2016 год</w:t>
      </w:r>
      <w:r w:rsidRPr="0044356F">
        <w:rPr>
          <w:rFonts w:ascii="Times New Roman" w:hAnsi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/>
          <w:sz w:val="24"/>
          <w:szCs w:val="24"/>
        </w:rPr>
        <w:t xml:space="preserve">составил </w:t>
      </w:r>
      <w:r w:rsidRPr="0044356F">
        <w:rPr>
          <w:rFonts w:ascii="Times New Roman" w:hAnsi="Times New Roman"/>
          <w:b/>
          <w:sz w:val="24"/>
          <w:szCs w:val="24"/>
        </w:rPr>
        <w:t>3</w:t>
      </w:r>
      <w:r w:rsidR="00750CD8">
        <w:rPr>
          <w:rFonts w:ascii="Times New Roman" w:hAnsi="Times New Roman"/>
          <w:b/>
          <w:sz w:val="24"/>
          <w:szCs w:val="24"/>
        </w:rPr>
        <w:t> 663 197,1</w:t>
      </w:r>
      <w:r w:rsidRPr="0044356F">
        <w:rPr>
          <w:rFonts w:ascii="Times New Roman" w:hAnsi="Times New Roman"/>
          <w:b/>
          <w:sz w:val="24"/>
          <w:szCs w:val="24"/>
        </w:rPr>
        <w:t xml:space="preserve"> тыс. рублей.</w:t>
      </w: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44356F">
        <w:rPr>
          <w:rFonts w:ascii="Times New Roman" w:hAnsi="Times New Roman" w:cs="Times New Roman"/>
          <w:sz w:val="24"/>
          <w:szCs w:val="24"/>
        </w:rPr>
        <w:t>планируется</w:t>
      </w:r>
      <w:r w:rsidRPr="0044356F">
        <w:rPr>
          <w:rFonts w:ascii="Times New Roman" w:hAnsi="Times New Roman"/>
          <w:sz w:val="24"/>
          <w:szCs w:val="24"/>
        </w:rPr>
        <w:t xml:space="preserve"> </w:t>
      </w:r>
      <w:r w:rsidRPr="0044356F">
        <w:rPr>
          <w:rFonts w:ascii="Times New Roman" w:hAnsi="Times New Roman"/>
          <w:b/>
          <w:sz w:val="24"/>
          <w:szCs w:val="24"/>
        </w:rPr>
        <w:t xml:space="preserve">профицит </w:t>
      </w:r>
      <w:r w:rsidRPr="0044356F">
        <w:rPr>
          <w:rFonts w:ascii="Times New Roman" w:hAnsi="Times New Roman"/>
          <w:sz w:val="24"/>
          <w:szCs w:val="24"/>
        </w:rPr>
        <w:t xml:space="preserve">бюджета города в сумме  </w:t>
      </w:r>
      <w:r w:rsidR="00034279">
        <w:rPr>
          <w:rFonts w:ascii="Times New Roman" w:hAnsi="Times New Roman"/>
          <w:b/>
          <w:sz w:val="24"/>
          <w:szCs w:val="24"/>
        </w:rPr>
        <w:t>1 796,5</w:t>
      </w:r>
      <w:r w:rsidRPr="0044356F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44356F">
        <w:rPr>
          <w:rFonts w:ascii="Times New Roman" w:hAnsi="Times New Roman" w:cs="Times New Roman"/>
          <w:sz w:val="24"/>
          <w:szCs w:val="24"/>
        </w:rPr>
        <w:t xml:space="preserve"> и снижение муниципального долга на 1 января 2017 года </w:t>
      </w:r>
      <w:r w:rsidR="008842A8">
        <w:rPr>
          <w:rFonts w:ascii="Times New Roman" w:hAnsi="Times New Roman" w:cs="Times New Roman"/>
          <w:sz w:val="24"/>
          <w:szCs w:val="24"/>
        </w:rPr>
        <w:t xml:space="preserve"> на </w:t>
      </w:r>
      <w:r w:rsidR="00034279">
        <w:rPr>
          <w:rFonts w:ascii="Times New Roman" w:hAnsi="Times New Roman" w:cs="Times New Roman"/>
          <w:sz w:val="24"/>
          <w:szCs w:val="24"/>
        </w:rPr>
        <w:t>10,8</w:t>
      </w:r>
      <w:r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="00034279">
        <w:rPr>
          <w:rFonts w:ascii="Times New Roman" w:hAnsi="Times New Roman" w:cs="Times New Roman"/>
          <w:sz w:val="24"/>
          <w:szCs w:val="24"/>
        </w:rPr>
        <w:t>млн</w:t>
      </w:r>
      <w:r w:rsidRPr="0044356F">
        <w:rPr>
          <w:rFonts w:ascii="Times New Roman" w:hAnsi="Times New Roman" w:cs="Times New Roman"/>
          <w:sz w:val="24"/>
          <w:szCs w:val="24"/>
        </w:rPr>
        <w:t xml:space="preserve">. рублей.  </w:t>
      </w: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Показатель предельного объема муниципального внутреннего долга города Югорска предлагается оставить без изменения.</w:t>
      </w:r>
    </w:p>
    <w:p w:rsidR="00F83190" w:rsidRPr="0044356F" w:rsidRDefault="00F83190" w:rsidP="00F831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eastAsia="Times New Roman" w:hAnsi="Times New Roman" w:cs="Times New Roman"/>
          <w:sz w:val="24"/>
          <w:szCs w:val="24"/>
        </w:rPr>
        <w:t xml:space="preserve">            Верхний предел муниципального внутреннего долга города Югорска на 1 января 2017 года составит 2</w:t>
      </w:r>
      <w:r w:rsidR="00750CD8">
        <w:rPr>
          <w:rFonts w:ascii="Times New Roman" w:eastAsia="Times New Roman" w:hAnsi="Times New Roman" w:cs="Times New Roman"/>
          <w:sz w:val="24"/>
          <w:szCs w:val="24"/>
        </w:rPr>
        <w:t>88</w:t>
      </w:r>
      <w:r w:rsidRPr="004435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0CD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4356F">
        <w:rPr>
          <w:rFonts w:ascii="Times New Roman" w:eastAsia="Times New Roman" w:hAnsi="Times New Roman" w:cs="Times New Roman"/>
          <w:sz w:val="24"/>
          <w:szCs w:val="24"/>
        </w:rPr>
        <w:t>00,0 тыс. рублей.</w:t>
      </w:r>
    </w:p>
    <w:p w:rsidR="00F83190" w:rsidRPr="0044356F" w:rsidRDefault="00F83190" w:rsidP="00F83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города Югорска на 2016 год по доходам и расходам внесены поправки </w:t>
      </w:r>
      <w:r w:rsidRPr="0044356F">
        <w:rPr>
          <w:rFonts w:ascii="Times New Roman" w:hAnsi="Times New Roman" w:cs="Times New Roman"/>
          <w:b/>
          <w:sz w:val="24"/>
          <w:szCs w:val="24"/>
        </w:rPr>
        <w:t>в текстовую часть</w:t>
      </w:r>
      <w:r w:rsidRPr="0044356F">
        <w:rPr>
          <w:rFonts w:ascii="Times New Roman" w:hAnsi="Times New Roman" w:cs="Times New Roman"/>
          <w:sz w:val="24"/>
          <w:szCs w:val="24"/>
        </w:rPr>
        <w:t xml:space="preserve"> решения о бюджете (пункты 1, 8, 9, 11, 12), а также в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приложения к нему</w:t>
      </w:r>
      <w:r w:rsidRPr="0044356F">
        <w:rPr>
          <w:rFonts w:ascii="Times New Roman" w:hAnsi="Times New Roman" w:cs="Times New Roman"/>
          <w:sz w:val="24"/>
          <w:szCs w:val="24"/>
        </w:rPr>
        <w:t xml:space="preserve"> (№ 3 - 9). </w:t>
      </w:r>
    </w:p>
    <w:p w:rsidR="00F83190" w:rsidRPr="0044356F" w:rsidRDefault="00F83190" w:rsidP="00F83190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83190" w:rsidRPr="0044356F" w:rsidRDefault="00F83190" w:rsidP="00F8319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44356F">
        <w:rPr>
          <w:rFonts w:ascii="Times New Roman" w:hAnsi="Times New Roman" w:cs="Times New Roman"/>
          <w:b/>
          <w:sz w:val="24"/>
          <w:szCs w:val="24"/>
        </w:rPr>
        <w:t>аместител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главы города – директора департамента </w:t>
      </w:r>
    </w:p>
    <w:p w:rsidR="00F83190" w:rsidRPr="00775D2E" w:rsidRDefault="00F83190" w:rsidP="00F8319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финансов                                                                 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750C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Л.И.Горшкова</w:t>
      </w:r>
    </w:p>
    <w:p w:rsidR="001A527E" w:rsidRPr="001F4B71" w:rsidRDefault="001A527E" w:rsidP="001A5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A527E" w:rsidRPr="001F4B71" w:rsidSect="00BD303D">
      <w:pgSz w:w="11906" w:h="16838"/>
      <w:pgMar w:top="567" w:right="99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FB16CA"/>
    <w:multiLevelType w:val="hybridMultilevel"/>
    <w:tmpl w:val="3170D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DE6737C"/>
    <w:multiLevelType w:val="hybridMultilevel"/>
    <w:tmpl w:val="C81C5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EB02DB7"/>
    <w:multiLevelType w:val="hybridMultilevel"/>
    <w:tmpl w:val="3556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87DA2"/>
    <w:multiLevelType w:val="hybridMultilevel"/>
    <w:tmpl w:val="80ACB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"/>
  </w:num>
  <w:num w:numId="10">
    <w:abstractNumId w:val="22"/>
  </w:num>
  <w:num w:numId="11">
    <w:abstractNumId w:val="24"/>
  </w:num>
  <w:num w:numId="12">
    <w:abstractNumId w:val="8"/>
  </w:num>
  <w:num w:numId="13">
    <w:abstractNumId w:val="7"/>
  </w:num>
  <w:num w:numId="14">
    <w:abstractNumId w:val="0"/>
  </w:num>
  <w:num w:numId="15">
    <w:abstractNumId w:val="20"/>
  </w:num>
  <w:num w:numId="16">
    <w:abstractNumId w:val="17"/>
  </w:num>
  <w:num w:numId="17">
    <w:abstractNumId w:val="12"/>
  </w:num>
  <w:num w:numId="18">
    <w:abstractNumId w:val="11"/>
  </w:num>
  <w:num w:numId="19">
    <w:abstractNumId w:val="18"/>
  </w:num>
  <w:num w:numId="20">
    <w:abstractNumId w:val="23"/>
  </w:num>
  <w:num w:numId="21">
    <w:abstractNumId w:val="26"/>
  </w:num>
  <w:num w:numId="22">
    <w:abstractNumId w:val="19"/>
  </w:num>
  <w:num w:numId="23">
    <w:abstractNumId w:val="14"/>
  </w:num>
  <w:num w:numId="24">
    <w:abstractNumId w:val="25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3"/>
  </w:num>
  <w:num w:numId="28">
    <w:abstractNumId w:val="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A6"/>
    <w:rsid w:val="00004BE4"/>
    <w:rsid w:val="00007EE8"/>
    <w:rsid w:val="00011A03"/>
    <w:rsid w:val="00013739"/>
    <w:rsid w:val="000140D3"/>
    <w:rsid w:val="000142A9"/>
    <w:rsid w:val="000143CB"/>
    <w:rsid w:val="00034279"/>
    <w:rsid w:val="00035F19"/>
    <w:rsid w:val="000366C1"/>
    <w:rsid w:val="00044926"/>
    <w:rsid w:val="00044C2F"/>
    <w:rsid w:val="000453B8"/>
    <w:rsid w:val="0004684F"/>
    <w:rsid w:val="0005676D"/>
    <w:rsid w:val="00062D66"/>
    <w:rsid w:val="000816CB"/>
    <w:rsid w:val="00087596"/>
    <w:rsid w:val="00091B97"/>
    <w:rsid w:val="000932F5"/>
    <w:rsid w:val="000A3B30"/>
    <w:rsid w:val="000A537B"/>
    <w:rsid w:val="000B04D5"/>
    <w:rsid w:val="000C2EFA"/>
    <w:rsid w:val="000C6A6C"/>
    <w:rsid w:val="000E1C3D"/>
    <w:rsid w:val="000F795B"/>
    <w:rsid w:val="0010150E"/>
    <w:rsid w:val="00103BF6"/>
    <w:rsid w:val="00106D44"/>
    <w:rsid w:val="0010731C"/>
    <w:rsid w:val="001103AC"/>
    <w:rsid w:val="00126718"/>
    <w:rsid w:val="0012707A"/>
    <w:rsid w:val="00150310"/>
    <w:rsid w:val="00152807"/>
    <w:rsid w:val="00154344"/>
    <w:rsid w:val="0015687C"/>
    <w:rsid w:val="001579C2"/>
    <w:rsid w:val="001644E5"/>
    <w:rsid w:val="001810D0"/>
    <w:rsid w:val="00181DA3"/>
    <w:rsid w:val="00182064"/>
    <w:rsid w:val="00184467"/>
    <w:rsid w:val="001956F3"/>
    <w:rsid w:val="00196BCB"/>
    <w:rsid w:val="001A3300"/>
    <w:rsid w:val="001A3947"/>
    <w:rsid w:val="001A527E"/>
    <w:rsid w:val="001B5682"/>
    <w:rsid w:val="001B7DFE"/>
    <w:rsid w:val="001B7E1F"/>
    <w:rsid w:val="001C0096"/>
    <w:rsid w:val="001C23C6"/>
    <w:rsid w:val="001C79CE"/>
    <w:rsid w:val="001D69CE"/>
    <w:rsid w:val="001E714C"/>
    <w:rsid w:val="001F0321"/>
    <w:rsid w:val="001F4B71"/>
    <w:rsid w:val="001F5ADA"/>
    <w:rsid w:val="0020170F"/>
    <w:rsid w:val="00205A59"/>
    <w:rsid w:val="00216D41"/>
    <w:rsid w:val="00221FBE"/>
    <w:rsid w:val="00223436"/>
    <w:rsid w:val="002304F7"/>
    <w:rsid w:val="00236D7E"/>
    <w:rsid w:val="00241797"/>
    <w:rsid w:val="002424B4"/>
    <w:rsid w:val="002543CE"/>
    <w:rsid w:val="00261B3F"/>
    <w:rsid w:val="00262100"/>
    <w:rsid w:val="00263E07"/>
    <w:rsid w:val="00271EFA"/>
    <w:rsid w:val="002727A5"/>
    <w:rsid w:val="00275254"/>
    <w:rsid w:val="00277625"/>
    <w:rsid w:val="00282DFF"/>
    <w:rsid w:val="00284A5C"/>
    <w:rsid w:val="00287F00"/>
    <w:rsid w:val="002973F5"/>
    <w:rsid w:val="002A0A7D"/>
    <w:rsid w:val="002B1C7A"/>
    <w:rsid w:val="002B21E5"/>
    <w:rsid w:val="002C1BF2"/>
    <w:rsid w:val="002C1FC7"/>
    <w:rsid w:val="002C2ABE"/>
    <w:rsid w:val="002C37DC"/>
    <w:rsid w:val="002C3AE9"/>
    <w:rsid w:val="002D000C"/>
    <w:rsid w:val="002D1BE8"/>
    <w:rsid w:val="002D2302"/>
    <w:rsid w:val="002D3616"/>
    <w:rsid w:val="002D4F34"/>
    <w:rsid w:val="002D7B29"/>
    <w:rsid w:val="002E1C0E"/>
    <w:rsid w:val="002E6219"/>
    <w:rsid w:val="002F0DFB"/>
    <w:rsid w:val="002F37A0"/>
    <w:rsid w:val="002F51E8"/>
    <w:rsid w:val="003009DB"/>
    <w:rsid w:val="003214EC"/>
    <w:rsid w:val="0032611C"/>
    <w:rsid w:val="00332094"/>
    <w:rsid w:val="00336E05"/>
    <w:rsid w:val="00340864"/>
    <w:rsid w:val="00341753"/>
    <w:rsid w:val="00344353"/>
    <w:rsid w:val="00345959"/>
    <w:rsid w:val="003472C1"/>
    <w:rsid w:val="0035273C"/>
    <w:rsid w:val="003536B3"/>
    <w:rsid w:val="00357388"/>
    <w:rsid w:val="00383A45"/>
    <w:rsid w:val="003A223A"/>
    <w:rsid w:val="003A2325"/>
    <w:rsid w:val="003A3915"/>
    <w:rsid w:val="003B1DFC"/>
    <w:rsid w:val="003B3255"/>
    <w:rsid w:val="003B47D1"/>
    <w:rsid w:val="003B6795"/>
    <w:rsid w:val="003B7E13"/>
    <w:rsid w:val="003C74FB"/>
    <w:rsid w:val="003D132D"/>
    <w:rsid w:val="003D1C5F"/>
    <w:rsid w:val="003D648A"/>
    <w:rsid w:val="003E27D2"/>
    <w:rsid w:val="003E4707"/>
    <w:rsid w:val="003E6136"/>
    <w:rsid w:val="003F1FA0"/>
    <w:rsid w:val="003F2267"/>
    <w:rsid w:val="003F297C"/>
    <w:rsid w:val="003F2A29"/>
    <w:rsid w:val="003F60CF"/>
    <w:rsid w:val="00401D6A"/>
    <w:rsid w:val="00423587"/>
    <w:rsid w:val="0042471C"/>
    <w:rsid w:val="004251DB"/>
    <w:rsid w:val="004271DE"/>
    <w:rsid w:val="00432FC2"/>
    <w:rsid w:val="00433717"/>
    <w:rsid w:val="004421E5"/>
    <w:rsid w:val="00442897"/>
    <w:rsid w:val="00456571"/>
    <w:rsid w:val="00456C3F"/>
    <w:rsid w:val="00461C57"/>
    <w:rsid w:val="004672BB"/>
    <w:rsid w:val="00475947"/>
    <w:rsid w:val="004845B4"/>
    <w:rsid w:val="004879AA"/>
    <w:rsid w:val="00487B83"/>
    <w:rsid w:val="004A16F3"/>
    <w:rsid w:val="004A5721"/>
    <w:rsid w:val="004A6887"/>
    <w:rsid w:val="004A6BA7"/>
    <w:rsid w:val="004B55A2"/>
    <w:rsid w:val="004C4B7D"/>
    <w:rsid w:val="004C6866"/>
    <w:rsid w:val="004D09B3"/>
    <w:rsid w:val="004E1050"/>
    <w:rsid w:val="004E105D"/>
    <w:rsid w:val="004E4F6F"/>
    <w:rsid w:val="004F36E5"/>
    <w:rsid w:val="004F3D67"/>
    <w:rsid w:val="004F58F3"/>
    <w:rsid w:val="005065BF"/>
    <w:rsid w:val="0051062B"/>
    <w:rsid w:val="00514C78"/>
    <w:rsid w:val="00517484"/>
    <w:rsid w:val="0052457B"/>
    <w:rsid w:val="0052542D"/>
    <w:rsid w:val="00526C73"/>
    <w:rsid w:val="00536763"/>
    <w:rsid w:val="00537EAC"/>
    <w:rsid w:val="00540ABC"/>
    <w:rsid w:val="005425A7"/>
    <w:rsid w:val="00542C2E"/>
    <w:rsid w:val="0054395B"/>
    <w:rsid w:val="005553E6"/>
    <w:rsid w:val="005560B6"/>
    <w:rsid w:val="00556408"/>
    <w:rsid w:val="00556E38"/>
    <w:rsid w:val="00597787"/>
    <w:rsid w:val="005A745C"/>
    <w:rsid w:val="005B1F87"/>
    <w:rsid w:val="005D71B1"/>
    <w:rsid w:val="005E2017"/>
    <w:rsid w:val="005E3483"/>
    <w:rsid w:val="005E68F2"/>
    <w:rsid w:val="00603D5A"/>
    <w:rsid w:val="00605F07"/>
    <w:rsid w:val="00611116"/>
    <w:rsid w:val="006203E1"/>
    <w:rsid w:val="006246F7"/>
    <w:rsid w:val="00631CDC"/>
    <w:rsid w:val="00632317"/>
    <w:rsid w:val="00632D99"/>
    <w:rsid w:val="006348DD"/>
    <w:rsid w:val="0064089C"/>
    <w:rsid w:val="0064093D"/>
    <w:rsid w:val="006409D3"/>
    <w:rsid w:val="00641F1B"/>
    <w:rsid w:val="006512DB"/>
    <w:rsid w:val="00651DC5"/>
    <w:rsid w:val="006545D2"/>
    <w:rsid w:val="006633B6"/>
    <w:rsid w:val="00665D7A"/>
    <w:rsid w:val="006772FF"/>
    <w:rsid w:val="00683347"/>
    <w:rsid w:val="00683E93"/>
    <w:rsid w:val="0068558B"/>
    <w:rsid w:val="00695D25"/>
    <w:rsid w:val="006A3313"/>
    <w:rsid w:val="006B396D"/>
    <w:rsid w:val="006C1C0E"/>
    <w:rsid w:val="006C6DFF"/>
    <w:rsid w:val="006D1CD1"/>
    <w:rsid w:val="006D593E"/>
    <w:rsid w:val="006E09D3"/>
    <w:rsid w:val="006E1E22"/>
    <w:rsid w:val="006F0324"/>
    <w:rsid w:val="006F41DC"/>
    <w:rsid w:val="00701DBC"/>
    <w:rsid w:val="00703C46"/>
    <w:rsid w:val="0070655D"/>
    <w:rsid w:val="007164FC"/>
    <w:rsid w:val="007240D4"/>
    <w:rsid w:val="007262F6"/>
    <w:rsid w:val="0073580C"/>
    <w:rsid w:val="007401F3"/>
    <w:rsid w:val="00743CCD"/>
    <w:rsid w:val="00750CD8"/>
    <w:rsid w:val="00750D3E"/>
    <w:rsid w:val="00752F9E"/>
    <w:rsid w:val="00765D25"/>
    <w:rsid w:val="00772E76"/>
    <w:rsid w:val="0077485B"/>
    <w:rsid w:val="00775D2E"/>
    <w:rsid w:val="00793322"/>
    <w:rsid w:val="0079361C"/>
    <w:rsid w:val="007948E3"/>
    <w:rsid w:val="00797DC1"/>
    <w:rsid w:val="007A2F28"/>
    <w:rsid w:val="007A6BFB"/>
    <w:rsid w:val="007C0163"/>
    <w:rsid w:val="007C2301"/>
    <w:rsid w:val="007D5700"/>
    <w:rsid w:val="007E06DF"/>
    <w:rsid w:val="007E2810"/>
    <w:rsid w:val="007F0804"/>
    <w:rsid w:val="007F61B0"/>
    <w:rsid w:val="008055A0"/>
    <w:rsid w:val="0081186A"/>
    <w:rsid w:val="0081693F"/>
    <w:rsid w:val="00822C91"/>
    <w:rsid w:val="008327D0"/>
    <w:rsid w:val="0084003E"/>
    <w:rsid w:val="00841FE8"/>
    <w:rsid w:val="0084456D"/>
    <w:rsid w:val="00850EC1"/>
    <w:rsid w:val="008728D6"/>
    <w:rsid w:val="00880567"/>
    <w:rsid w:val="008830FD"/>
    <w:rsid w:val="008842A8"/>
    <w:rsid w:val="008965EF"/>
    <w:rsid w:val="008A2BD7"/>
    <w:rsid w:val="008A5F8A"/>
    <w:rsid w:val="008B39F5"/>
    <w:rsid w:val="008B3DB8"/>
    <w:rsid w:val="008C3207"/>
    <w:rsid w:val="008C7C09"/>
    <w:rsid w:val="008C7D90"/>
    <w:rsid w:val="008D494E"/>
    <w:rsid w:val="008D5E28"/>
    <w:rsid w:val="008D6EB1"/>
    <w:rsid w:val="008E07A9"/>
    <w:rsid w:val="008F6073"/>
    <w:rsid w:val="00903B95"/>
    <w:rsid w:val="00904E1C"/>
    <w:rsid w:val="00905CAE"/>
    <w:rsid w:val="00926384"/>
    <w:rsid w:val="00927D86"/>
    <w:rsid w:val="00933E85"/>
    <w:rsid w:val="0095595C"/>
    <w:rsid w:val="0095685C"/>
    <w:rsid w:val="009568F1"/>
    <w:rsid w:val="00972BAC"/>
    <w:rsid w:val="009844CA"/>
    <w:rsid w:val="00991369"/>
    <w:rsid w:val="009A1A12"/>
    <w:rsid w:val="009A2EDC"/>
    <w:rsid w:val="009A3D54"/>
    <w:rsid w:val="009A60AB"/>
    <w:rsid w:val="009B00F1"/>
    <w:rsid w:val="009B0F6E"/>
    <w:rsid w:val="009B61C4"/>
    <w:rsid w:val="009D155D"/>
    <w:rsid w:val="009D2387"/>
    <w:rsid w:val="009D2CB0"/>
    <w:rsid w:val="009D31F5"/>
    <w:rsid w:val="009D4322"/>
    <w:rsid w:val="009D4E4E"/>
    <w:rsid w:val="009E071E"/>
    <w:rsid w:val="009E2B35"/>
    <w:rsid w:val="009F4AC5"/>
    <w:rsid w:val="00A02D88"/>
    <w:rsid w:val="00A04C46"/>
    <w:rsid w:val="00A06185"/>
    <w:rsid w:val="00A06E76"/>
    <w:rsid w:val="00A16A50"/>
    <w:rsid w:val="00A224B7"/>
    <w:rsid w:val="00A22960"/>
    <w:rsid w:val="00A311CD"/>
    <w:rsid w:val="00A33EB6"/>
    <w:rsid w:val="00A3651B"/>
    <w:rsid w:val="00A36ACB"/>
    <w:rsid w:val="00A43ACB"/>
    <w:rsid w:val="00A4620C"/>
    <w:rsid w:val="00A467DA"/>
    <w:rsid w:val="00A471CE"/>
    <w:rsid w:val="00A60140"/>
    <w:rsid w:val="00A63C40"/>
    <w:rsid w:val="00A8196F"/>
    <w:rsid w:val="00A84BCA"/>
    <w:rsid w:val="00A93814"/>
    <w:rsid w:val="00AA0F9A"/>
    <w:rsid w:val="00AA6506"/>
    <w:rsid w:val="00AA65C0"/>
    <w:rsid w:val="00AB0BA7"/>
    <w:rsid w:val="00AB1BBD"/>
    <w:rsid w:val="00AB332E"/>
    <w:rsid w:val="00AB4517"/>
    <w:rsid w:val="00AC2387"/>
    <w:rsid w:val="00AE17F2"/>
    <w:rsid w:val="00AE3082"/>
    <w:rsid w:val="00AE78F0"/>
    <w:rsid w:val="00AE7CF4"/>
    <w:rsid w:val="00B01AA6"/>
    <w:rsid w:val="00B03D14"/>
    <w:rsid w:val="00B06AFB"/>
    <w:rsid w:val="00B0785D"/>
    <w:rsid w:val="00B10C28"/>
    <w:rsid w:val="00B14ECE"/>
    <w:rsid w:val="00B15004"/>
    <w:rsid w:val="00B21C71"/>
    <w:rsid w:val="00B223A7"/>
    <w:rsid w:val="00B2270E"/>
    <w:rsid w:val="00B31CA3"/>
    <w:rsid w:val="00B440D0"/>
    <w:rsid w:val="00B47FAD"/>
    <w:rsid w:val="00B50739"/>
    <w:rsid w:val="00B51FAD"/>
    <w:rsid w:val="00B534DC"/>
    <w:rsid w:val="00B53B6E"/>
    <w:rsid w:val="00B57BE5"/>
    <w:rsid w:val="00B64633"/>
    <w:rsid w:val="00B70521"/>
    <w:rsid w:val="00B73FA5"/>
    <w:rsid w:val="00B93F25"/>
    <w:rsid w:val="00B96401"/>
    <w:rsid w:val="00B97DFC"/>
    <w:rsid w:val="00BA0351"/>
    <w:rsid w:val="00BA44F7"/>
    <w:rsid w:val="00BB39FA"/>
    <w:rsid w:val="00BB7534"/>
    <w:rsid w:val="00BB7860"/>
    <w:rsid w:val="00BC0771"/>
    <w:rsid w:val="00BC0A57"/>
    <w:rsid w:val="00BC1805"/>
    <w:rsid w:val="00BC5739"/>
    <w:rsid w:val="00BD1C26"/>
    <w:rsid w:val="00BD297A"/>
    <w:rsid w:val="00BD303D"/>
    <w:rsid w:val="00BD5FED"/>
    <w:rsid w:val="00BE3CF3"/>
    <w:rsid w:val="00BE7CEF"/>
    <w:rsid w:val="00BF2B31"/>
    <w:rsid w:val="00C00BA7"/>
    <w:rsid w:val="00C06F53"/>
    <w:rsid w:val="00C155B8"/>
    <w:rsid w:val="00C15EC7"/>
    <w:rsid w:val="00C27189"/>
    <w:rsid w:val="00C279EF"/>
    <w:rsid w:val="00C30678"/>
    <w:rsid w:val="00C329D0"/>
    <w:rsid w:val="00C33510"/>
    <w:rsid w:val="00C36D72"/>
    <w:rsid w:val="00C3793A"/>
    <w:rsid w:val="00C40417"/>
    <w:rsid w:val="00C46D4C"/>
    <w:rsid w:val="00C7402C"/>
    <w:rsid w:val="00C754C8"/>
    <w:rsid w:val="00C81693"/>
    <w:rsid w:val="00C84A58"/>
    <w:rsid w:val="00C85564"/>
    <w:rsid w:val="00C910BE"/>
    <w:rsid w:val="00C9280A"/>
    <w:rsid w:val="00C92CE0"/>
    <w:rsid w:val="00CA2CB4"/>
    <w:rsid w:val="00CA31CB"/>
    <w:rsid w:val="00CA4BC8"/>
    <w:rsid w:val="00CB2915"/>
    <w:rsid w:val="00CB3A17"/>
    <w:rsid w:val="00CB4B6F"/>
    <w:rsid w:val="00CC6DD1"/>
    <w:rsid w:val="00CD286A"/>
    <w:rsid w:val="00CD5E69"/>
    <w:rsid w:val="00CE33BC"/>
    <w:rsid w:val="00CE33BE"/>
    <w:rsid w:val="00CF37C7"/>
    <w:rsid w:val="00CF735D"/>
    <w:rsid w:val="00D069E3"/>
    <w:rsid w:val="00D12BAE"/>
    <w:rsid w:val="00D1625A"/>
    <w:rsid w:val="00D1726E"/>
    <w:rsid w:val="00D21B23"/>
    <w:rsid w:val="00D21D65"/>
    <w:rsid w:val="00D27DFA"/>
    <w:rsid w:val="00D51429"/>
    <w:rsid w:val="00D52A3F"/>
    <w:rsid w:val="00D53EC4"/>
    <w:rsid w:val="00D62548"/>
    <w:rsid w:val="00D86549"/>
    <w:rsid w:val="00D903A7"/>
    <w:rsid w:val="00D929F1"/>
    <w:rsid w:val="00D9336A"/>
    <w:rsid w:val="00D95F81"/>
    <w:rsid w:val="00D9629B"/>
    <w:rsid w:val="00D97E5D"/>
    <w:rsid w:val="00DB23E5"/>
    <w:rsid w:val="00DB5505"/>
    <w:rsid w:val="00DC2041"/>
    <w:rsid w:val="00DD1008"/>
    <w:rsid w:val="00DD1E6C"/>
    <w:rsid w:val="00DE4809"/>
    <w:rsid w:val="00DF64D7"/>
    <w:rsid w:val="00DF769D"/>
    <w:rsid w:val="00E1462F"/>
    <w:rsid w:val="00E16EB3"/>
    <w:rsid w:val="00E1767E"/>
    <w:rsid w:val="00E17B5D"/>
    <w:rsid w:val="00E202AB"/>
    <w:rsid w:val="00E20590"/>
    <w:rsid w:val="00E23351"/>
    <w:rsid w:val="00E25F51"/>
    <w:rsid w:val="00E3176D"/>
    <w:rsid w:val="00E34DDA"/>
    <w:rsid w:val="00E362C6"/>
    <w:rsid w:val="00E40E4F"/>
    <w:rsid w:val="00E44BDA"/>
    <w:rsid w:val="00E52551"/>
    <w:rsid w:val="00E65036"/>
    <w:rsid w:val="00E65F64"/>
    <w:rsid w:val="00E6618D"/>
    <w:rsid w:val="00E77B32"/>
    <w:rsid w:val="00E83C05"/>
    <w:rsid w:val="00E87D31"/>
    <w:rsid w:val="00E90C26"/>
    <w:rsid w:val="00E93A9C"/>
    <w:rsid w:val="00EA00E0"/>
    <w:rsid w:val="00EB4F4F"/>
    <w:rsid w:val="00EC4454"/>
    <w:rsid w:val="00ED3D87"/>
    <w:rsid w:val="00ED4EEF"/>
    <w:rsid w:val="00ED6E6D"/>
    <w:rsid w:val="00EE431C"/>
    <w:rsid w:val="00EE640D"/>
    <w:rsid w:val="00EF171D"/>
    <w:rsid w:val="00EF2042"/>
    <w:rsid w:val="00F01AC1"/>
    <w:rsid w:val="00F05D53"/>
    <w:rsid w:val="00F17E6B"/>
    <w:rsid w:val="00F25F4C"/>
    <w:rsid w:val="00F37BBC"/>
    <w:rsid w:val="00F40F06"/>
    <w:rsid w:val="00F4414C"/>
    <w:rsid w:val="00F62255"/>
    <w:rsid w:val="00F62415"/>
    <w:rsid w:val="00F627F4"/>
    <w:rsid w:val="00F63BC8"/>
    <w:rsid w:val="00F66D3D"/>
    <w:rsid w:val="00F67344"/>
    <w:rsid w:val="00F75126"/>
    <w:rsid w:val="00F777BA"/>
    <w:rsid w:val="00F82647"/>
    <w:rsid w:val="00F83190"/>
    <w:rsid w:val="00F85568"/>
    <w:rsid w:val="00F974AD"/>
    <w:rsid w:val="00FA216F"/>
    <w:rsid w:val="00FA7EFE"/>
    <w:rsid w:val="00FB79A7"/>
    <w:rsid w:val="00FC5BBD"/>
    <w:rsid w:val="00FC653F"/>
    <w:rsid w:val="00FC6766"/>
    <w:rsid w:val="00FC6B79"/>
    <w:rsid w:val="00FD53BA"/>
    <w:rsid w:val="00FD69B0"/>
    <w:rsid w:val="00FE208A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9E2B3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character" w:customStyle="1" w:styleId="titlerazdel">
    <w:name w:val="title_razdel"/>
    <w:basedOn w:val="a0"/>
    <w:rsid w:val="00632317"/>
  </w:style>
  <w:style w:type="character" w:customStyle="1" w:styleId="10">
    <w:name w:val="Заголовок 1 Знак"/>
    <w:basedOn w:val="a0"/>
    <w:link w:val="1"/>
    <w:uiPriority w:val="99"/>
    <w:rsid w:val="009E2B35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9E2B35"/>
    <w:rPr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9E2B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9E2B3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F8319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605B6-3350-43D9-81E7-F5F0CC09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6518</TotalTime>
  <Pages>5</Pages>
  <Words>2198</Words>
  <Characters>12532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Сафина Юлия Рифатовна</cp:lastModifiedBy>
  <cp:revision>222</cp:revision>
  <cp:lastPrinted>2016-12-13T05:47:00Z</cp:lastPrinted>
  <dcterms:created xsi:type="dcterms:W3CDTF">2013-02-07T03:25:00Z</dcterms:created>
  <dcterms:modified xsi:type="dcterms:W3CDTF">2016-12-08T11:15:00Z</dcterms:modified>
</cp:coreProperties>
</file>